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BE" w:rsidRDefault="009364BE" w:rsidP="009364BE">
      <w:pPr>
        <w:tabs>
          <w:tab w:val="left" w:pos="4536"/>
        </w:tabs>
      </w:pPr>
    </w:p>
    <w:p w:rsidR="009364BE" w:rsidRDefault="009364BE" w:rsidP="009364BE"/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Pr="003D618D" w:rsidRDefault="003D618D" w:rsidP="003D618D">
      <w:pPr>
        <w:adjustRightInd w:val="0"/>
        <w:jc w:val="center"/>
        <w:rPr>
          <w:rFonts w:ascii="Arial" w:hAnsi="Arial" w:cs="Arial"/>
          <w:b/>
          <w:bCs/>
          <w:sz w:val="144"/>
          <w:szCs w:val="144"/>
        </w:rPr>
      </w:pPr>
      <w:r w:rsidRPr="003D618D">
        <w:rPr>
          <w:rFonts w:ascii="Arial" w:hAnsi="Arial" w:cs="Arial"/>
          <w:b/>
          <w:bCs/>
          <w:sz w:val="144"/>
          <w:szCs w:val="144"/>
        </w:rPr>
        <w:t>Kompostér ZDARMA</w:t>
      </w: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P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52"/>
          <w:szCs w:val="52"/>
        </w:rPr>
      </w:pPr>
      <w:r w:rsidRPr="003D618D">
        <w:rPr>
          <w:rFonts w:ascii="Arial" w:hAnsi="Arial" w:cs="Arial"/>
          <w:b/>
          <w:bCs/>
          <w:sz w:val="52"/>
          <w:szCs w:val="52"/>
        </w:rPr>
        <w:t>Odevzdejte na obecní úřad (do schránky) vyplněné co nejdříve!</w:t>
      </w: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18D" w:rsidRDefault="003D618D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364BE" w:rsidRPr="001A40CB" w:rsidRDefault="00BD3E5F" w:rsidP="009364BE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NABÍZÍME KOMPOSTÉR PRO VAŠI ZAHRADU ZCELA ZDARMA!</w:t>
      </w:r>
    </w:p>
    <w:p w:rsidR="009364BE" w:rsidRDefault="009364BE" w:rsidP="009364BE">
      <w:pPr>
        <w:adjustRightInd w:val="0"/>
        <w:rPr>
          <w:rFonts w:ascii="Arial" w:hAnsi="Arial" w:cs="Arial"/>
          <w:sz w:val="22"/>
          <w:szCs w:val="22"/>
          <w:highlight w:val="yellow"/>
        </w:rPr>
      </w:pPr>
    </w:p>
    <w:p w:rsidR="00BD3E5F" w:rsidRDefault="00BD3E5F" w:rsidP="009364BE">
      <w:pPr>
        <w:adjustRightInd w:val="0"/>
        <w:rPr>
          <w:rFonts w:ascii="Arial" w:hAnsi="Arial" w:cs="Arial"/>
          <w:sz w:val="22"/>
          <w:szCs w:val="22"/>
          <w:highlight w:val="yellow"/>
        </w:rPr>
      </w:pPr>
    </w:p>
    <w:p w:rsidR="00BD3E5F" w:rsidRPr="00F26664" w:rsidRDefault="00BD3E5F" w:rsidP="009364BE">
      <w:pPr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F26664">
        <w:rPr>
          <w:rFonts w:ascii="Arial" w:hAnsi="Arial" w:cs="Arial"/>
          <w:b/>
          <w:color w:val="000000"/>
          <w:sz w:val="24"/>
          <w:szCs w:val="24"/>
        </w:rPr>
        <w:t xml:space="preserve">Vážení občané obce </w:t>
      </w:r>
      <w:r w:rsidR="003D618D">
        <w:rPr>
          <w:rFonts w:ascii="Arial" w:hAnsi="Arial" w:cs="Arial"/>
          <w:b/>
          <w:color w:val="000000"/>
          <w:sz w:val="24"/>
          <w:szCs w:val="24"/>
        </w:rPr>
        <w:t>Střelice</w:t>
      </w:r>
    </w:p>
    <w:p w:rsidR="00613031" w:rsidRDefault="00F26664" w:rsidP="00613031">
      <w:pPr>
        <w:shd w:val="clear" w:color="auto" w:fill="FFFFFF"/>
        <w:spacing w:before="120" w:after="7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</w:t>
      </w:r>
      <w:r w:rsidR="00BD3E5F">
        <w:rPr>
          <w:rFonts w:ascii="Arial" w:hAnsi="Arial" w:cs="Arial"/>
          <w:color w:val="000000"/>
          <w:sz w:val="24"/>
          <w:szCs w:val="24"/>
        </w:rPr>
        <w:t>istě nám dáte za pravdu, že d</w:t>
      </w:r>
      <w:r w:rsidR="00613031" w:rsidRPr="00BD3E5F">
        <w:rPr>
          <w:rFonts w:ascii="Arial" w:hAnsi="Arial" w:cs="Arial"/>
          <w:color w:val="000000"/>
          <w:sz w:val="24"/>
          <w:szCs w:val="24"/>
        </w:rPr>
        <w:t xml:space="preserve">omácí kompostování je vhodným řešením pro předcházení vzniku bioodpadů </w:t>
      </w:r>
      <w:r w:rsidR="00BD3E5F">
        <w:rPr>
          <w:rFonts w:ascii="Arial" w:hAnsi="Arial" w:cs="Arial"/>
          <w:color w:val="000000"/>
          <w:sz w:val="24"/>
          <w:szCs w:val="24"/>
        </w:rPr>
        <w:t>– biologicky rozložitelných</w:t>
      </w:r>
      <w:r w:rsidR="00613031" w:rsidRPr="00BD3E5F">
        <w:rPr>
          <w:rFonts w:ascii="Arial" w:hAnsi="Arial" w:cs="Arial"/>
          <w:color w:val="000000"/>
          <w:sz w:val="24"/>
          <w:szCs w:val="24"/>
        </w:rPr>
        <w:t xml:space="preserve"> odpad</w:t>
      </w:r>
      <w:r w:rsidR="00BD3E5F">
        <w:rPr>
          <w:rFonts w:ascii="Arial" w:hAnsi="Arial" w:cs="Arial"/>
          <w:color w:val="000000"/>
          <w:sz w:val="24"/>
          <w:szCs w:val="24"/>
        </w:rPr>
        <w:t>ů</w:t>
      </w:r>
      <w:r w:rsidR="00613031" w:rsidRPr="00BD3E5F">
        <w:rPr>
          <w:rFonts w:ascii="Arial" w:hAnsi="Arial" w:cs="Arial"/>
          <w:color w:val="000000"/>
          <w:sz w:val="24"/>
          <w:szCs w:val="24"/>
        </w:rPr>
        <w:t xml:space="preserve"> primárně rostlinného původu</w:t>
      </w:r>
      <w:r w:rsidR="00BD3E5F">
        <w:rPr>
          <w:rFonts w:ascii="Arial" w:hAnsi="Arial" w:cs="Arial"/>
          <w:color w:val="000000"/>
          <w:sz w:val="24"/>
          <w:szCs w:val="24"/>
        </w:rPr>
        <w:t xml:space="preserve"> vznikajících na Vašich zahradách či jiných „zelených“ pozemcích.</w:t>
      </w:r>
      <w:r w:rsidR="00613031" w:rsidRPr="00BD3E5F">
        <w:rPr>
          <w:rFonts w:ascii="Arial" w:hAnsi="Arial" w:cs="Arial"/>
          <w:color w:val="000000"/>
          <w:sz w:val="24"/>
          <w:szCs w:val="24"/>
        </w:rPr>
        <w:t xml:space="preserve"> </w:t>
      </w:r>
      <w:r w:rsidR="00BD3E5F">
        <w:rPr>
          <w:rFonts w:ascii="Arial" w:hAnsi="Arial" w:cs="Arial"/>
          <w:color w:val="000000"/>
          <w:sz w:val="24"/>
          <w:szCs w:val="24"/>
        </w:rPr>
        <w:t xml:space="preserve">Tyto odpady </w:t>
      </w:r>
      <w:r w:rsidR="00613031" w:rsidRPr="00BD3E5F">
        <w:rPr>
          <w:rFonts w:ascii="Arial" w:hAnsi="Arial" w:cs="Arial"/>
          <w:color w:val="000000"/>
          <w:sz w:val="24"/>
          <w:szCs w:val="24"/>
        </w:rPr>
        <w:t xml:space="preserve">se v tomto případě nedostávají do systému odpadového hospodářství, ale jsou zpracovávány přímo v místě, kde se i následně využívají např. při údržbě zahrad. </w:t>
      </w:r>
    </w:p>
    <w:p w:rsidR="00BD3E5F" w:rsidRPr="00BD3E5F" w:rsidRDefault="00BD3E5F" w:rsidP="00613031">
      <w:pPr>
        <w:shd w:val="clear" w:color="auto" w:fill="FFFFFF"/>
        <w:spacing w:before="120" w:after="75"/>
        <w:jc w:val="both"/>
        <w:rPr>
          <w:rFonts w:ascii="Arial" w:hAnsi="Arial" w:cs="Arial"/>
          <w:color w:val="000000"/>
          <w:sz w:val="24"/>
          <w:szCs w:val="24"/>
        </w:rPr>
      </w:pPr>
    </w:p>
    <w:p w:rsidR="00613031" w:rsidRPr="00BD3E5F" w:rsidRDefault="00613031" w:rsidP="00613031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D3E5F">
        <w:rPr>
          <w:rFonts w:ascii="Arial" w:hAnsi="Arial" w:cs="Arial"/>
          <w:color w:val="000000"/>
          <w:sz w:val="24"/>
          <w:szCs w:val="24"/>
        </w:rPr>
        <w:t xml:space="preserve">Je to celkem jednoduché. Do plastového kompostéru se dá posečená tráva, drny, nadrcené větve, prostě vše, co naleznete na zahradě. Tyto profesionální kompostéry jsou schopné pojmout i několik stovek litrů přírodního odpadu. Díky speciálnímu ventilu, kterým řídíme prostup vzduchu celou masou, celý proces kompostování urychlují. Doopravdy kvalitní kompostéry pak ještě kromě regulačního ventilu mají i boční víčka pro snadný odběr již hotového kompostu a vrchní odklápěcí víko pro rychlé doplnění o další odpad. Kompostér můžete nechat působit zcela bez obav i přes celou zimu, jelikož je vyroben z mrazu odolného materiálu. Tímto způsobem máte možnost stát se nejen skvělým zahradníkem, který má velice dobré hnojivo, ale i moderním hospodářem, který je díky kompostéru schopen recyklovat až 30% celkového domovního odpadu. Více na </w:t>
      </w:r>
      <w:hyperlink r:id="rId7" w:history="1">
        <w:r w:rsidRPr="00BD3E5F">
          <w:rPr>
            <w:rFonts w:ascii="Arial" w:hAnsi="Arial" w:cs="Arial"/>
            <w:color w:val="000000"/>
            <w:sz w:val="24"/>
            <w:szCs w:val="24"/>
          </w:rPr>
          <w:t>www.kompostuj.cz</w:t>
        </w:r>
      </w:hyperlink>
      <w:r w:rsidRPr="00BD3E5F">
        <w:rPr>
          <w:rFonts w:ascii="Arial" w:hAnsi="Arial" w:cs="Arial"/>
          <w:color w:val="000000"/>
          <w:sz w:val="24"/>
          <w:szCs w:val="24"/>
        </w:rPr>
        <w:t>.</w:t>
      </w:r>
    </w:p>
    <w:p w:rsidR="00613031" w:rsidRDefault="00613031" w:rsidP="00613031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613031" w:rsidRDefault="00613031" w:rsidP="00613031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D3E5F">
        <w:rPr>
          <w:rFonts w:ascii="Arial" w:hAnsi="Arial" w:cs="Arial"/>
          <w:color w:val="000000"/>
          <w:sz w:val="24"/>
          <w:szCs w:val="24"/>
        </w:rPr>
        <w:t xml:space="preserve">A právě obec </w:t>
      </w:r>
      <w:r w:rsidR="003D618D">
        <w:rPr>
          <w:rFonts w:ascii="Arial" w:hAnsi="Arial" w:cs="Arial"/>
          <w:color w:val="000000"/>
          <w:sz w:val="24"/>
          <w:szCs w:val="24"/>
        </w:rPr>
        <w:t>Střelice</w:t>
      </w:r>
      <w:r w:rsidRPr="00BD3E5F">
        <w:rPr>
          <w:rFonts w:ascii="Arial" w:hAnsi="Arial" w:cs="Arial"/>
          <w:color w:val="000000"/>
          <w:sz w:val="24"/>
          <w:szCs w:val="24"/>
        </w:rPr>
        <w:t xml:space="preserve"> ve spolupráci s </w:t>
      </w:r>
      <w:proofErr w:type="spellStart"/>
      <w:r w:rsidRPr="00BD3E5F">
        <w:rPr>
          <w:rFonts w:ascii="Arial" w:hAnsi="Arial" w:cs="Arial"/>
          <w:color w:val="000000"/>
          <w:sz w:val="24"/>
          <w:szCs w:val="24"/>
        </w:rPr>
        <w:t>Mikroregionem</w:t>
      </w:r>
      <w:proofErr w:type="spellEnd"/>
      <w:r w:rsidRPr="00BD3E5F">
        <w:rPr>
          <w:rFonts w:ascii="Arial" w:hAnsi="Arial" w:cs="Arial"/>
          <w:color w:val="000000"/>
          <w:sz w:val="24"/>
          <w:szCs w:val="24"/>
        </w:rPr>
        <w:t xml:space="preserve"> Radbuza </w:t>
      </w:r>
      <w:r w:rsidR="00BD3E5F" w:rsidRPr="00BD3E5F">
        <w:rPr>
          <w:rFonts w:ascii="Arial" w:hAnsi="Arial" w:cs="Arial"/>
          <w:color w:val="000000"/>
          <w:sz w:val="24"/>
          <w:szCs w:val="24"/>
        </w:rPr>
        <w:t>pro Vás připr</w:t>
      </w:r>
      <w:r w:rsidRPr="00BD3E5F">
        <w:rPr>
          <w:rFonts w:ascii="Arial" w:hAnsi="Arial" w:cs="Arial"/>
          <w:color w:val="000000"/>
          <w:sz w:val="24"/>
          <w:szCs w:val="24"/>
        </w:rPr>
        <w:t xml:space="preserve">avila v rámci projektu pod názvem </w:t>
      </w:r>
      <w:r>
        <w:rPr>
          <w:rFonts w:ascii="Arial" w:hAnsi="Arial" w:cs="Arial"/>
          <w:color w:val="000000"/>
          <w:sz w:val="24"/>
          <w:szCs w:val="24"/>
        </w:rPr>
        <w:t>„Prevence vzniku odpadů na území Mikroregionu Radbuza“</w:t>
      </w:r>
      <w:r w:rsidRPr="00BD3E5F">
        <w:rPr>
          <w:rFonts w:ascii="Arial" w:hAnsi="Arial" w:cs="Arial"/>
          <w:color w:val="000000"/>
          <w:sz w:val="24"/>
          <w:szCs w:val="24"/>
        </w:rPr>
        <w:t xml:space="preserve">, který získal finanční podporu z </w:t>
      </w:r>
      <w:r w:rsidRPr="004E379C">
        <w:rPr>
          <w:rFonts w:ascii="Arial" w:hAnsi="Arial" w:cs="Arial"/>
          <w:color w:val="000000"/>
          <w:sz w:val="24"/>
          <w:szCs w:val="24"/>
        </w:rPr>
        <w:t xml:space="preserve">Operačního programu životní prostředí </w:t>
      </w:r>
      <w:r>
        <w:rPr>
          <w:rFonts w:ascii="Arial" w:hAnsi="Arial" w:cs="Arial"/>
          <w:color w:val="000000"/>
          <w:sz w:val="24"/>
          <w:szCs w:val="24"/>
        </w:rPr>
        <w:t>(OPŽP) možnost získat takovýto krásný nový kompostér zcela zdarma na Váš či dlouhod</w:t>
      </w:r>
      <w:r w:rsidR="00BD3E5F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bě pronajatý pozemek</w:t>
      </w:r>
      <w:r w:rsidR="00BD3E5F">
        <w:rPr>
          <w:rFonts w:ascii="Arial" w:hAnsi="Arial" w:cs="Arial"/>
          <w:color w:val="000000"/>
          <w:sz w:val="24"/>
          <w:szCs w:val="24"/>
        </w:rPr>
        <w:t xml:space="preserve">, který užíváte jako zahradu či pozemek, kde máte zeleň a tuto chcete kompostovat.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D3E5F" w:rsidRDefault="00BD3E5F" w:rsidP="00613031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D3E5F" w:rsidRDefault="00BD3E5F" w:rsidP="00613031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co je k tomu třeba udělat? Stačí málo</w:t>
      </w:r>
      <w:r w:rsidR="00F26664">
        <w:rPr>
          <w:rFonts w:ascii="Arial" w:hAnsi="Arial" w:cs="Arial"/>
          <w:color w:val="000000"/>
          <w:sz w:val="24"/>
          <w:szCs w:val="24"/>
        </w:rPr>
        <w:t>, jen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BD3E5F" w:rsidRDefault="00BD3E5F" w:rsidP="00613031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D3E5F" w:rsidRDefault="00F26664" w:rsidP="00BD3E5F">
      <w:pPr>
        <w:pStyle w:val="Odstavecseseznamem"/>
        <w:numPr>
          <w:ilvl w:val="0"/>
          <w:numId w:val="1"/>
        </w:num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BD3E5F">
        <w:rPr>
          <w:rFonts w:ascii="Arial" w:hAnsi="Arial" w:cs="Arial"/>
          <w:color w:val="000000"/>
          <w:sz w:val="24"/>
          <w:szCs w:val="24"/>
        </w:rPr>
        <w:t xml:space="preserve">yplnit co nejdříve níže uvedený přiložený dotazník </w:t>
      </w:r>
      <w:r>
        <w:rPr>
          <w:rFonts w:ascii="Arial" w:hAnsi="Arial" w:cs="Arial"/>
          <w:color w:val="000000"/>
          <w:sz w:val="24"/>
          <w:szCs w:val="24"/>
        </w:rPr>
        <w:t xml:space="preserve">žádosti o kompostér </w:t>
      </w:r>
      <w:r w:rsidR="00BD3E5F">
        <w:rPr>
          <w:rFonts w:ascii="Arial" w:hAnsi="Arial" w:cs="Arial"/>
          <w:color w:val="000000"/>
          <w:sz w:val="24"/>
          <w:szCs w:val="24"/>
        </w:rPr>
        <w:t>a tento odevzdat na obec</w:t>
      </w:r>
    </w:p>
    <w:p w:rsidR="00BD3E5F" w:rsidRPr="00BD3E5F" w:rsidRDefault="00F26664" w:rsidP="00BD3E5F">
      <w:pPr>
        <w:pStyle w:val="Odstavecseseznamem"/>
        <w:numPr>
          <w:ilvl w:val="0"/>
          <w:numId w:val="1"/>
        </w:num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p</w:t>
      </w:r>
      <w:r w:rsidR="00BD3E5F">
        <w:rPr>
          <w:rFonts w:ascii="Arial" w:hAnsi="Arial" w:cs="Arial"/>
          <w:color w:val="000000"/>
          <w:sz w:val="24"/>
          <w:szCs w:val="24"/>
        </w:rPr>
        <w:t xml:space="preserve">okud to stihnete včas </w:t>
      </w:r>
      <w:r>
        <w:rPr>
          <w:rFonts w:ascii="Arial" w:hAnsi="Arial" w:cs="Arial"/>
          <w:color w:val="000000"/>
          <w:sz w:val="24"/>
          <w:szCs w:val="24"/>
        </w:rPr>
        <w:t xml:space="preserve">a budete vybráni </w:t>
      </w:r>
      <w:r w:rsidR="00BD3E5F">
        <w:rPr>
          <w:rFonts w:ascii="Arial" w:hAnsi="Arial" w:cs="Arial"/>
          <w:color w:val="000000"/>
          <w:sz w:val="24"/>
          <w:szCs w:val="24"/>
        </w:rPr>
        <w:t xml:space="preserve">pak </w:t>
      </w:r>
      <w:r>
        <w:rPr>
          <w:rFonts w:ascii="Arial" w:hAnsi="Arial" w:cs="Arial"/>
          <w:color w:val="000000"/>
          <w:sz w:val="24"/>
          <w:szCs w:val="24"/>
        </w:rPr>
        <w:t>už jen podepíšete</w:t>
      </w:r>
      <w:r w:rsidR="00BD3E5F">
        <w:rPr>
          <w:rFonts w:ascii="Arial" w:hAnsi="Arial" w:cs="Arial"/>
          <w:color w:val="000000"/>
          <w:sz w:val="24"/>
          <w:szCs w:val="24"/>
        </w:rPr>
        <w:t xml:space="preserve"> jednoduchou smlouvu s obcí a následně si zcela nový kompostér </w:t>
      </w:r>
      <w:r>
        <w:rPr>
          <w:rFonts w:ascii="Arial" w:hAnsi="Arial" w:cs="Arial"/>
          <w:color w:val="000000"/>
          <w:sz w:val="24"/>
          <w:szCs w:val="24"/>
        </w:rPr>
        <w:t>vyzvednete</w:t>
      </w:r>
      <w:r w:rsidR="00BD3E5F">
        <w:rPr>
          <w:rFonts w:ascii="Arial" w:hAnsi="Arial" w:cs="Arial"/>
          <w:color w:val="000000"/>
          <w:sz w:val="24"/>
          <w:szCs w:val="24"/>
        </w:rPr>
        <w:t xml:space="preserve"> na obci </w:t>
      </w:r>
    </w:p>
    <w:p w:rsidR="00BD3E5F" w:rsidRDefault="00BD3E5F" w:rsidP="00613031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D3E5F" w:rsidRDefault="00BD3E5F" w:rsidP="00613031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D3E5F" w:rsidRDefault="00BD3E5F" w:rsidP="00613031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Stojí to za to. Děkujeme </w:t>
      </w:r>
      <w:r w:rsidR="00F26664">
        <w:rPr>
          <w:rFonts w:ascii="Arial" w:hAnsi="Arial" w:cs="Arial"/>
          <w:color w:val="000000"/>
          <w:sz w:val="24"/>
          <w:szCs w:val="24"/>
        </w:rPr>
        <w:t xml:space="preserve">Vám za Váš zájem a níže Vám předkládáme k vyplnění </w:t>
      </w:r>
    </w:p>
    <w:p w:rsidR="00BD3E5F" w:rsidRDefault="00BD3E5F" w:rsidP="00613031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D3E5F" w:rsidRDefault="00BD3E5F" w:rsidP="00613031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D3E5F" w:rsidRDefault="00BD3E5F" w:rsidP="00613031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Vaše obec </w:t>
      </w:r>
      <w:r w:rsidR="003D618D">
        <w:rPr>
          <w:rFonts w:ascii="Arial" w:hAnsi="Arial" w:cs="Arial"/>
          <w:color w:val="000000"/>
          <w:sz w:val="24"/>
          <w:szCs w:val="24"/>
        </w:rPr>
        <w:t>Střelice</w:t>
      </w:r>
    </w:p>
    <w:p w:rsidR="00BD3E5F" w:rsidRDefault="00BD3E5F" w:rsidP="00613031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D3E5F" w:rsidRDefault="00BD3E5F" w:rsidP="00613031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D3E5F" w:rsidRPr="00BD3E5F" w:rsidRDefault="00BD3E5F" w:rsidP="00613031">
      <w:pPr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13031" w:rsidRDefault="00BD3E5F" w:rsidP="00613031">
      <w:pPr>
        <w:adjustRightInd w:val="0"/>
        <w:rPr>
          <w:rStyle w:val="Hypertextovodkaz"/>
        </w:rPr>
      </w:pPr>
      <w:r w:rsidRPr="001A40CB">
        <w:rPr>
          <w:rFonts w:ascii="Arial" w:hAnsi="Arial" w:cs="Arial"/>
          <w:b/>
          <w:bCs/>
          <w:sz w:val="28"/>
          <w:szCs w:val="28"/>
        </w:rPr>
        <w:lastRenderedPageBreak/>
        <w:t>ŽÁDOST O POSKYTNUTÍ DOMÁCÍHO ZAHRADNÍHO KOMPOSTÉRU</w:t>
      </w:r>
    </w:p>
    <w:p w:rsidR="00613031" w:rsidRPr="001A40CB" w:rsidRDefault="00613031" w:rsidP="00613031">
      <w:pPr>
        <w:adjustRightInd w:val="0"/>
        <w:rPr>
          <w:rFonts w:ascii="Arial" w:hAnsi="Arial" w:cs="Arial"/>
          <w:sz w:val="22"/>
          <w:szCs w:val="22"/>
          <w:highlight w:val="yellow"/>
        </w:rPr>
      </w:pPr>
    </w:p>
    <w:p w:rsidR="009364BE" w:rsidRPr="001A40CB" w:rsidRDefault="009364BE" w:rsidP="009364BE">
      <w:pPr>
        <w:adjustRightInd w:val="0"/>
        <w:rPr>
          <w:rFonts w:ascii="Arial" w:hAnsi="Arial" w:cs="Arial"/>
          <w:i/>
          <w:sz w:val="22"/>
          <w:szCs w:val="22"/>
        </w:rPr>
      </w:pPr>
      <w:r w:rsidRPr="001A40CB">
        <w:rPr>
          <w:rFonts w:ascii="Arial" w:hAnsi="Arial" w:cs="Arial"/>
          <w:i/>
          <w:sz w:val="22"/>
          <w:szCs w:val="22"/>
        </w:rPr>
        <w:t>(vyplní žadatel)</w:t>
      </w:r>
    </w:p>
    <w:p w:rsidR="009364BE" w:rsidRPr="001A40CB" w:rsidRDefault="009364BE" w:rsidP="009364BE">
      <w:pPr>
        <w:adjustRightInd w:val="0"/>
        <w:rPr>
          <w:rFonts w:ascii="Arial" w:hAnsi="Arial" w:cs="Arial"/>
          <w:sz w:val="22"/>
          <w:szCs w:val="22"/>
        </w:rPr>
      </w:pPr>
      <w:r w:rsidRPr="001A40CB">
        <w:rPr>
          <w:rFonts w:ascii="Arial" w:hAnsi="Arial" w:cs="Arial"/>
          <w:sz w:val="22"/>
          <w:szCs w:val="22"/>
        </w:rPr>
        <w:t>Kontaktní údaje pro zapojení do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378"/>
      </w:tblGrid>
      <w:tr w:rsidR="009364BE" w:rsidRPr="001A40CB" w:rsidTr="00FD0101">
        <w:tc>
          <w:tcPr>
            <w:tcW w:w="2802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A40CB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6378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4BE" w:rsidRPr="001A40CB" w:rsidTr="00FD0101">
        <w:tc>
          <w:tcPr>
            <w:tcW w:w="2802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A40CB">
              <w:rPr>
                <w:rFonts w:ascii="Arial" w:hAnsi="Arial" w:cs="Arial"/>
                <w:sz w:val="22"/>
                <w:szCs w:val="22"/>
              </w:rPr>
              <w:t xml:space="preserve">datum narození </w:t>
            </w:r>
          </w:p>
          <w:p w:rsidR="009364BE" w:rsidRPr="001A40CB" w:rsidRDefault="009364BE" w:rsidP="00FD010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A40CB">
              <w:rPr>
                <w:rFonts w:ascii="Arial" w:hAnsi="Arial" w:cs="Arial"/>
                <w:sz w:val="22"/>
                <w:szCs w:val="22"/>
              </w:rPr>
              <w:t>(podklad pro smlouvu)</w:t>
            </w:r>
          </w:p>
        </w:tc>
        <w:tc>
          <w:tcPr>
            <w:tcW w:w="6378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4BE" w:rsidRPr="001A40CB" w:rsidTr="00FD0101">
        <w:tc>
          <w:tcPr>
            <w:tcW w:w="9180" w:type="dxa"/>
            <w:gridSpan w:val="2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A40CB">
              <w:rPr>
                <w:rFonts w:ascii="Arial" w:hAnsi="Arial" w:cs="Arial"/>
                <w:b/>
                <w:sz w:val="22"/>
                <w:szCs w:val="22"/>
              </w:rPr>
              <w:t>Adresa trvalého pobytu:</w:t>
            </w:r>
          </w:p>
        </w:tc>
      </w:tr>
      <w:tr w:rsidR="009364BE" w:rsidRPr="001A40CB" w:rsidTr="00FD0101">
        <w:tc>
          <w:tcPr>
            <w:tcW w:w="2802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A40CB">
              <w:rPr>
                <w:rFonts w:ascii="Arial" w:hAnsi="Arial" w:cs="Arial"/>
                <w:sz w:val="22"/>
                <w:szCs w:val="22"/>
              </w:rPr>
              <w:t xml:space="preserve">ulice </w:t>
            </w:r>
          </w:p>
        </w:tc>
        <w:tc>
          <w:tcPr>
            <w:tcW w:w="6378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4BE" w:rsidRPr="001A40CB" w:rsidTr="00FD0101">
        <w:tc>
          <w:tcPr>
            <w:tcW w:w="2802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A40CB">
              <w:rPr>
                <w:rFonts w:ascii="Arial" w:hAnsi="Arial" w:cs="Arial"/>
                <w:sz w:val="22"/>
                <w:szCs w:val="22"/>
              </w:rPr>
              <w:t>číslo popisné</w:t>
            </w:r>
          </w:p>
        </w:tc>
        <w:tc>
          <w:tcPr>
            <w:tcW w:w="6378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4BE" w:rsidRPr="001A40CB" w:rsidTr="00FD0101">
        <w:tc>
          <w:tcPr>
            <w:tcW w:w="2802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A40CB">
              <w:rPr>
                <w:rFonts w:ascii="Arial" w:hAnsi="Arial" w:cs="Arial"/>
                <w:sz w:val="22"/>
                <w:szCs w:val="22"/>
              </w:rPr>
              <w:t>číslo orientační</w:t>
            </w:r>
          </w:p>
        </w:tc>
        <w:tc>
          <w:tcPr>
            <w:tcW w:w="6378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4BE" w:rsidRPr="001A40CB" w:rsidTr="00FD0101">
        <w:tc>
          <w:tcPr>
            <w:tcW w:w="2802" w:type="dxa"/>
            <w:shd w:val="clear" w:color="auto" w:fill="auto"/>
          </w:tcPr>
          <w:p w:rsidR="009364BE" w:rsidRPr="001A40CB" w:rsidRDefault="00F26664" w:rsidP="00FD010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</w:t>
            </w:r>
            <w:r w:rsidR="009364BE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9364BE" w:rsidRPr="001A40CB">
              <w:rPr>
                <w:rFonts w:ascii="Arial" w:hAnsi="Arial" w:cs="Arial"/>
                <w:sz w:val="22"/>
                <w:szCs w:val="22"/>
              </w:rPr>
              <w:t>PSČ</w:t>
            </w:r>
          </w:p>
        </w:tc>
        <w:tc>
          <w:tcPr>
            <w:tcW w:w="6378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4BE" w:rsidRPr="001A40CB" w:rsidTr="00FD0101">
        <w:tc>
          <w:tcPr>
            <w:tcW w:w="9180" w:type="dxa"/>
            <w:gridSpan w:val="2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A40CB">
              <w:rPr>
                <w:rFonts w:ascii="Arial" w:hAnsi="Arial" w:cs="Arial"/>
                <w:b/>
                <w:sz w:val="22"/>
                <w:szCs w:val="22"/>
              </w:rPr>
              <w:t>Místo umístění kompostéru</w:t>
            </w:r>
          </w:p>
        </w:tc>
      </w:tr>
      <w:tr w:rsidR="009364BE" w:rsidRPr="001A40CB" w:rsidTr="00FD0101">
        <w:tc>
          <w:tcPr>
            <w:tcW w:w="2802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A40CB">
              <w:rPr>
                <w:rFonts w:ascii="Arial" w:hAnsi="Arial" w:cs="Arial"/>
                <w:sz w:val="22"/>
                <w:szCs w:val="22"/>
              </w:rPr>
              <w:t xml:space="preserve">ulice </w:t>
            </w:r>
          </w:p>
        </w:tc>
        <w:tc>
          <w:tcPr>
            <w:tcW w:w="6378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4BE" w:rsidRPr="001A40CB" w:rsidTr="00FD0101">
        <w:tc>
          <w:tcPr>
            <w:tcW w:w="2802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A40CB">
              <w:rPr>
                <w:rFonts w:ascii="Arial" w:hAnsi="Arial" w:cs="Arial"/>
                <w:sz w:val="22"/>
                <w:szCs w:val="22"/>
              </w:rPr>
              <w:t>číslo popisné</w:t>
            </w:r>
          </w:p>
        </w:tc>
        <w:tc>
          <w:tcPr>
            <w:tcW w:w="6378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4BE" w:rsidRPr="001A40CB" w:rsidTr="00FD0101">
        <w:tc>
          <w:tcPr>
            <w:tcW w:w="2802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A40CB">
              <w:rPr>
                <w:rFonts w:ascii="Arial" w:hAnsi="Arial" w:cs="Arial"/>
                <w:sz w:val="22"/>
                <w:szCs w:val="22"/>
              </w:rPr>
              <w:t>číslo orientační</w:t>
            </w:r>
          </w:p>
        </w:tc>
        <w:tc>
          <w:tcPr>
            <w:tcW w:w="6378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4BE" w:rsidRPr="001A40CB" w:rsidTr="00FD0101">
        <w:tc>
          <w:tcPr>
            <w:tcW w:w="2802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město a </w:t>
            </w:r>
            <w:r w:rsidRPr="001A40CB">
              <w:rPr>
                <w:rFonts w:ascii="Arial" w:hAnsi="Arial" w:cs="Arial"/>
                <w:sz w:val="22"/>
                <w:szCs w:val="22"/>
              </w:rPr>
              <w:t>PSČ</w:t>
            </w:r>
          </w:p>
        </w:tc>
        <w:tc>
          <w:tcPr>
            <w:tcW w:w="6378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4BE" w:rsidRPr="001A40CB" w:rsidTr="00FD0101">
        <w:tc>
          <w:tcPr>
            <w:tcW w:w="2802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A40CB">
              <w:rPr>
                <w:rFonts w:ascii="Arial" w:hAnsi="Arial" w:cs="Arial"/>
                <w:b/>
                <w:sz w:val="22"/>
                <w:szCs w:val="22"/>
              </w:rPr>
              <w:t xml:space="preserve">Katastr </w:t>
            </w:r>
          </w:p>
        </w:tc>
        <w:tc>
          <w:tcPr>
            <w:tcW w:w="6378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64BE" w:rsidRPr="001A40CB" w:rsidTr="00FD0101">
        <w:tc>
          <w:tcPr>
            <w:tcW w:w="2802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A40CB">
              <w:rPr>
                <w:rFonts w:ascii="Arial" w:hAnsi="Arial" w:cs="Arial"/>
                <w:b/>
                <w:sz w:val="22"/>
                <w:szCs w:val="22"/>
              </w:rPr>
              <w:t>Č. parcely</w:t>
            </w:r>
          </w:p>
        </w:tc>
        <w:tc>
          <w:tcPr>
            <w:tcW w:w="6378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64BE" w:rsidRPr="001A40CB" w:rsidTr="00FD0101">
        <w:trPr>
          <w:trHeight w:val="151"/>
        </w:trPr>
        <w:tc>
          <w:tcPr>
            <w:tcW w:w="9180" w:type="dxa"/>
            <w:gridSpan w:val="2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9364BE" w:rsidRPr="001A40CB" w:rsidTr="00FD0101">
        <w:tc>
          <w:tcPr>
            <w:tcW w:w="2802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A40CB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378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4BE" w:rsidRPr="001A40CB" w:rsidTr="00FD0101">
        <w:tc>
          <w:tcPr>
            <w:tcW w:w="2802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A40CB">
              <w:rPr>
                <w:rFonts w:ascii="Arial" w:hAnsi="Arial" w:cs="Arial"/>
                <w:sz w:val="22"/>
                <w:szCs w:val="22"/>
              </w:rPr>
              <w:t>e – mail</w:t>
            </w:r>
          </w:p>
        </w:tc>
        <w:tc>
          <w:tcPr>
            <w:tcW w:w="6378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4BE" w:rsidRPr="001A40CB" w:rsidTr="00FD0101">
        <w:tc>
          <w:tcPr>
            <w:tcW w:w="2802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A40CB">
              <w:rPr>
                <w:rFonts w:ascii="Arial" w:hAnsi="Arial" w:cs="Arial"/>
                <w:sz w:val="22"/>
                <w:szCs w:val="22"/>
              </w:rPr>
              <w:t>pozn.</w:t>
            </w:r>
          </w:p>
        </w:tc>
        <w:tc>
          <w:tcPr>
            <w:tcW w:w="6378" w:type="dxa"/>
            <w:shd w:val="clear" w:color="auto" w:fill="auto"/>
          </w:tcPr>
          <w:p w:rsidR="009364BE" w:rsidRPr="001A40CB" w:rsidRDefault="009364BE" w:rsidP="00FD010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64BE" w:rsidRPr="001A40CB" w:rsidRDefault="009364BE" w:rsidP="009364BE">
      <w:pPr>
        <w:adjustRightInd w:val="0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9364BE" w:rsidRDefault="009364BE" w:rsidP="009364BE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1A40CB">
        <w:rPr>
          <w:rFonts w:ascii="Arial" w:hAnsi="Arial" w:cs="Arial"/>
          <w:b/>
          <w:bCs/>
          <w:sz w:val="22"/>
          <w:szCs w:val="22"/>
        </w:rPr>
        <w:t>Čestné prohlášení žadatele při podání žádosti o poskytnutí domácího kompostéru</w:t>
      </w:r>
    </w:p>
    <w:p w:rsidR="00767378" w:rsidRPr="001A40CB" w:rsidRDefault="00767378" w:rsidP="009364BE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67378" w:rsidRDefault="00767378" w:rsidP="00767378">
      <w:pPr>
        <w:pStyle w:val="Odstavecseseznamem"/>
        <w:numPr>
          <w:ilvl w:val="0"/>
          <w:numId w:val="2"/>
        </w:num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364BE" w:rsidRPr="00767378">
        <w:rPr>
          <w:rFonts w:ascii="Arial" w:hAnsi="Arial" w:cs="Arial"/>
          <w:sz w:val="22"/>
          <w:szCs w:val="22"/>
        </w:rPr>
        <w:t>rohlašuji, že jsou informace uvedené v žádosti pravdivé</w:t>
      </w:r>
    </w:p>
    <w:p w:rsidR="00767378" w:rsidRDefault="009364BE" w:rsidP="00767378">
      <w:pPr>
        <w:pStyle w:val="Odstavecseseznamem"/>
        <w:numPr>
          <w:ilvl w:val="0"/>
          <w:numId w:val="2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767378">
        <w:rPr>
          <w:rFonts w:ascii="Arial" w:hAnsi="Arial" w:cs="Arial"/>
          <w:sz w:val="22"/>
          <w:szCs w:val="22"/>
        </w:rPr>
        <w:t>Prohlašuji, že ke dni podpisu žádosti nemám závazek po splatnosti vůči obci</w:t>
      </w:r>
      <w:r w:rsidR="00767378">
        <w:rPr>
          <w:rFonts w:ascii="Arial" w:hAnsi="Arial" w:cs="Arial"/>
          <w:sz w:val="22"/>
          <w:szCs w:val="22"/>
        </w:rPr>
        <w:t xml:space="preserve"> </w:t>
      </w:r>
      <w:r w:rsidR="003D618D">
        <w:rPr>
          <w:rFonts w:ascii="Arial" w:hAnsi="Arial" w:cs="Arial"/>
          <w:color w:val="000000"/>
          <w:sz w:val="24"/>
          <w:szCs w:val="24"/>
        </w:rPr>
        <w:t>Střelice</w:t>
      </w:r>
    </w:p>
    <w:p w:rsidR="009364BE" w:rsidRDefault="009364BE" w:rsidP="00767378">
      <w:pPr>
        <w:pStyle w:val="Odstavecseseznamem"/>
        <w:numPr>
          <w:ilvl w:val="0"/>
          <w:numId w:val="2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767378">
        <w:rPr>
          <w:rFonts w:ascii="Arial" w:hAnsi="Arial" w:cs="Arial"/>
          <w:sz w:val="22"/>
          <w:szCs w:val="22"/>
        </w:rPr>
        <w:t xml:space="preserve">Prohlašuji, že pozemek, na kterém bude kompostér umístěn, vlastním nebo mám </w:t>
      </w:r>
      <w:proofErr w:type="gramStart"/>
      <w:r w:rsidR="00767378">
        <w:rPr>
          <w:rFonts w:ascii="Arial" w:hAnsi="Arial" w:cs="Arial"/>
          <w:sz w:val="22"/>
          <w:szCs w:val="22"/>
        </w:rPr>
        <w:t>ně něj</w:t>
      </w:r>
      <w:proofErr w:type="gramEnd"/>
      <w:r w:rsidR="00767378">
        <w:rPr>
          <w:rFonts w:ascii="Arial" w:hAnsi="Arial" w:cs="Arial"/>
          <w:sz w:val="22"/>
          <w:szCs w:val="22"/>
        </w:rPr>
        <w:t xml:space="preserve"> </w:t>
      </w:r>
      <w:r w:rsidRPr="00767378">
        <w:rPr>
          <w:rFonts w:ascii="Arial" w:hAnsi="Arial" w:cs="Arial"/>
          <w:sz w:val="22"/>
          <w:szCs w:val="22"/>
        </w:rPr>
        <w:t xml:space="preserve">uzavřenou nájemní smlouvu po dobu min. 5 let </w:t>
      </w:r>
      <w:r w:rsidR="00767378">
        <w:rPr>
          <w:rFonts w:ascii="Arial" w:hAnsi="Arial" w:cs="Arial"/>
          <w:sz w:val="22"/>
          <w:szCs w:val="22"/>
        </w:rPr>
        <w:t>a zajistím pís</w:t>
      </w:r>
      <w:r w:rsidRPr="00767378">
        <w:rPr>
          <w:rFonts w:ascii="Arial" w:hAnsi="Arial" w:cs="Arial"/>
          <w:sz w:val="22"/>
          <w:szCs w:val="22"/>
        </w:rPr>
        <w:t xml:space="preserve">emný souhlas majitele pozemku k umístění kompostéru. </w:t>
      </w:r>
    </w:p>
    <w:p w:rsidR="00767378" w:rsidRPr="00767378" w:rsidRDefault="00767378" w:rsidP="00767378">
      <w:pPr>
        <w:pStyle w:val="Odstavecseseznamem"/>
        <w:numPr>
          <w:ilvl w:val="0"/>
          <w:numId w:val="2"/>
        </w:num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Plně respektuji Zásady obce </w:t>
      </w:r>
      <w:r w:rsidR="003D618D">
        <w:rPr>
          <w:rFonts w:ascii="Arial" w:hAnsi="Arial" w:cs="Arial"/>
          <w:sz w:val="22"/>
          <w:szCs w:val="22"/>
        </w:rPr>
        <w:t>Střelice</w:t>
      </w:r>
      <w:r w:rsidRPr="00767378">
        <w:rPr>
          <w:rFonts w:ascii="Arial" w:hAnsi="Arial" w:cs="Arial"/>
          <w:sz w:val="22"/>
          <w:szCs w:val="22"/>
        </w:rPr>
        <w:t xml:space="preserve"> pro poskytování kompostérů občanům obce </w:t>
      </w:r>
      <w:r w:rsidR="003D618D">
        <w:rPr>
          <w:rFonts w:ascii="Arial" w:hAnsi="Arial" w:cs="Arial"/>
          <w:sz w:val="22"/>
          <w:szCs w:val="22"/>
        </w:rPr>
        <w:t>Střelice</w:t>
      </w:r>
    </w:p>
    <w:p w:rsidR="009364BE" w:rsidRPr="001A40CB" w:rsidRDefault="009364BE" w:rsidP="009364BE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9364BE" w:rsidRPr="001A40CB" w:rsidRDefault="009364BE" w:rsidP="009364BE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1A40CB">
        <w:rPr>
          <w:rFonts w:ascii="Arial" w:hAnsi="Arial" w:cs="Arial"/>
          <w:sz w:val="22"/>
          <w:szCs w:val="22"/>
        </w:rPr>
        <w:t>Vyplněním a odesláním tohoto formuláře stvrzuji svůj zájem o zapojení do projektu a zapůjčení kompostéru</w:t>
      </w:r>
      <w:r w:rsidR="00767378">
        <w:rPr>
          <w:rFonts w:ascii="Arial" w:hAnsi="Arial" w:cs="Arial"/>
          <w:sz w:val="22"/>
          <w:szCs w:val="22"/>
        </w:rPr>
        <w:t>.</w:t>
      </w:r>
    </w:p>
    <w:p w:rsidR="009364BE" w:rsidRPr="001A40CB" w:rsidRDefault="009364BE" w:rsidP="009364BE">
      <w:pPr>
        <w:adjustRightInd w:val="0"/>
        <w:rPr>
          <w:rFonts w:ascii="Arial" w:hAnsi="Arial" w:cs="Arial"/>
          <w:sz w:val="22"/>
          <w:szCs w:val="22"/>
          <w:highlight w:val="yellow"/>
        </w:rPr>
      </w:pPr>
    </w:p>
    <w:p w:rsidR="009364BE" w:rsidRPr="001A40CB" w:rsidRDefault="009364BE" w:rsidP="009364BE">
      <w:pPr>
        <w:adjustRightInd w:val="0"/>
        <w:rPr>
          <w:rFonts w:ascii="Arial" w:hAnsi="Arial" w:cs="Arial"/>
          <w:sz w:val="22"/>
          <w:szCs w:val="22"/>
          <w:highlight w:val="yellow"/>
        </w:rPr>
      </w:pPr>
    </w:p>
    <w:p w:rsidR="009364BE" w:rsidRPr="001A40CB" w:rsidRDefault="009364BE" w:rsidP="009364BE">
      <w:pPr>
        <w:adjustRightInd w:val="0"/>
        <w:rPr>
          <w:rFonts w:ascii="Arial" w:hAnsi="Arial" w:cs="Arial"/>
          <w:sz w:val="22"/>
          <w:szCs w:val="22"/>
          <w:highlight w:val="yellow"/>
        </w:rPr>
      </w:pPr>
      <w:r w:rsidRPr="001A40CB">
        <w:rPr>
          <w:rFonts w:ascii="Arial" w:hAnsi="Arial" w:cs="Arial"/>
          <w:sz w:val="22"/>
          <w:szCs w:val="22"/>
        </w:rPr>
        <w:t>Podpis žadatele……………………………………              Dne ……………………</w:t>
      </w:r>
    </w:p>
    <w:p w:rsidR="009364BE" w:rsidRDefault="009364BE">
      <w:pPr>
        <w:autoSpaceDE/>
        <w:autoSpaceDN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9364BE" w:rsidRPr="001A40CB" w:rsidRDefault="009364BE" w:rsidP="009364BE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1A40CB">
        <w:rPr>
          <w:rFonts w:ascii="Arial" w:hAnsi="Arial" w:cs="Arial"/>
          <w:b/>
          <w:bCs/>
          <w:sz w:val="22"/>
          <w:szCs w:val="22"/>
        </w:rPr>
        <w:lastRenderedPageBreak/>
        <w:t xml:space="preserve">Zásady pro poskytování kompostérů občanům </w:t>
      </w:r>
      <w:r>
        <w:rPr>
          <w:rFonts w:ascii="Arial" w:hAnsi="Arial" w:cs="Arial"/>
          <w:b/>
          <w:bCs/>
          <w:sz w:val="22"/>
          <w:szCs w:val="22"/>
        </w:rPr>
        <w:t>obce</w:t>
      </w:r>
      <w:r w:rsidRPr="001A40CB">
        <w:rPr>
          <w:rFonts w:ascii="Arial" w:hAnsi="Arial" w:cs="Arial"/>
          <w:b/>
          <w:bCs/>
          <w:sz w:val="22"/>
          <w:szCs w:val="22"/>
        </w:rPr>
        <w:t xml:space="preserve"> </w:t>
      </w:r>
      <w:r w:rsidR="003D618D">
        <w:rPr>
          <w:rFonts w:ascii="Arial" w:hAnsi="Arial" w:cs="Arial"/>
          <w:color w:val="000000"/>
          <w:sz w:val="24"/>
          <w:szCs w:val="24"/>
        </w:rPr>
        <w:t>Střelice</w:t>
      </w:r>
    </w:p>
    <w:p w:rsidR="009364BE" w:rsidRPr="001A40CB" w:rsidRDefault="009364BE" w:rsidP="009364BE">
      <w:pPr>
        <w:adjustRightInd w:val="0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9364BE" w:rsidRPr="001A40CB" w:rsidRDefault="009364BE" w:rsidP="009364BE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1A40CB">
        <w:rPr>
          <w:rFonts w:ascii="Arial" w:hAnsi="Arial" w:cs="Arial"/>
          <w:sz w:val="22"/>
          <w:szCs w:val="22"/>
        </w:rPr>
        <w:t xml:space="preserve">1) Pořadí přidělování kompostérů občanům bude stanoveno na základě termínu doručení řádně vyplněné a podepsané „Žádosti o poskytnutí domácího zahradního kompostéru“ na podatelnu </w:t>
      </w:r>
      <w:r w:rsidR="00767378">
        <w:rPr>
          <w:rFonts w:ascii="Arial" w:hAnsi="Arial" w:cs="Arial"/>
          <w:sz w:val="22"/>
          <w:szCs w:val="22"/>
        </w:rPr>
        <w:t>obecního úřadu obce.</w:t>
      </w:r>
    </w:p>
    <w:p w:rsidR="009364BE" w:rsidRPr="001A40CB" w:rsidRDefault="009364BE" w:rsidP="009364BE">
      <w:pPr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364BE" w:rsidRPr="001A40CB" w:rsidRDefault="009364BE" w:rsidP="009364BE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1A40CB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Obec</w:t>
      </w:r>
      <w:r w:rsidRPr="001A40CB">
        <w:rPr>
          <w:rFonts w:ascii="Arial" w:hAnsi="Arial" w:cs="Arial"/>
          <w:sz w:val="22"/>
          <w:szCs w:val="22"/>
        </w:rPr>
        <w:t xml:space="preserve"> bude přidělovat kompostéry na základě pořadí podaných žádostí. Pro přidělení kompostérů nevzniká žadateli právní nárok.</w:t>
      </w:r>
    </w:p>
    <w:p w:rsidR="009364BE" w:rsidRPr="001A40CB" w:rsidRDefault="009364BE" w:rsidP="009364BE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9364BE" w:rsidRPr="001A40CB" w:rsidRDefault="009364BE" w:rsidP="009364BE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1A40CB">
        <w:rPr>
          <w:rFonts w:ascii="Arial" w:hAnsi="Arial" w:cs="Arial"/>
          <w:sz w:val="22"/>
          <w:szCs w:val="22"/>
        </w:rPr>
        <w:t xml:space="preserve">3) Žádost o poskytnutí domácího zahradního kompostéru bude zveřejněna na internetových stránkách </w:t>
      </w:r>
      <w:r>
        <w:rPr>
          <w:rFonts w:ascii="Arial" w:hAnsi="Arial" w:cs="Arial"/>
          <w:sz w:val="22"/>
          <w:szCs w:val="22"/>
        </w:rPr>
        <w:t>obce.</w:t>
      </w:r>
      <w:r w:rsidRPr="001A40CB">
        <w:rPr>
          <w:rFonts w:ascii="Arial" w:hAnsi="Arial" w:cs="Arial"/>
          <w:sz w:val="22"/>
          <w:szCs w:val="22"/>
        </w:rPr>
        <w:t xml:space="preserve"> </w:t>
      </w:r>
    </w:p>
    <w:p w:rsidR="009364BE" w:rsidRPr="001A40CB" w:rsidRDefault="009364BE" w:rsidP="009364BE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9364BE" w:rsidRPr="001A40CB" w:rsidRDefault="009364BE" w:rsidP="009364BE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1A40CB">
        <w:rPr>
          <w:rFonts w:ascii="Arial" w:hAnsi="Arial" w:cs="Arial"/>
          <w:sz w:val="22"/>
          <w:szCs w:val="22"/>
        </w:rPr>
        <w:t>5) Kompostéry jsou určeny osobám, kte</w:t>
      </w:r>
      <w:r>
        <w:rPr>
          <w:rFonts w:ascii="Arial" w:hAnsi="Arial" w:cs="Arial"/>
          <w:sz w:val="22"/>
          <w:szCs w:val="22"/>
        </w:rPr>
        <w:t>ré</w:t>
      </w:r>
      <w:r w:rsidRPr="001A40CB">
        <w:rPr>
          <w:rFonts w:ascii="Arial" w:hAnsi="Arial" w:cs="Arial"/>
          <w:sz w:val="22"/>
          <w:szCs w:val="22"/>
        </w:rPr>
        <w:t xml:space="preserve"> se zaváží umístit kompostér na vlastním nebo jiném pozemku se souhlasem majitele </w:t>
      </w:r>
      <w:r w:rsidR="00767378">
        <w:rPr>
          <w:rFonts w:ascii="Arial" w:hAnsi="Arial" w:cs="Arial"/>
          <w:sz w:val="22"/>
          <w:szCs w:val="22"/>
        </w:rPr>
        <w:t xml:space="preserve">tohoto pozemku. Tyto pozemky musí být pouze na katastrálním území obce či místních částech nebo v přidružených obcích obce </w:t>
      </w:r>
      <w:r w:rsidR="003D618D">
        <w:rPr>
          <w:rFonts w:ascii="Arial" w:hAnsi="Arial" w:cs="Arial"/>
          <w:color w:val="000000"/>
          <w:sz w:val="24"/>
          <w:szCs w:val="24"/>
        </w:rPr>
        <w:t>Střelice</w:t>
      </w:r>
    </w:p>
    <w:p w:rsidR="009364BE" w:rsidRPr="001A40CB" w:rsidRDefault="009364BE" w:rsidP="009364BE">
      <w:pPr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67378" w:rsidRDefault="009364BE" w:rsidP="009364BE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1A40CB">
        <w:rPr>
          <w:rFonts w:ascii="Arial" w:hAnsi="Arial" w:cs="Arial"/>
          <w:sz w:val="22"/>
          <w:szCs w:val="22"/>
        </w:rPr>
        <w:t xml:space="preserve">6) Žadatel nesmí mít závazky po splatnosti vůči </w:t>
      </w:r>
      <w:r>
        <w:rPr>
          <w:rFonts w:ascii="Arial" w:hAnsi="Arial" w:cs="Arial"/>
          <w:sz w:val="22"/>
          <w:szCs w:val="22"/>
        </w:rPr>
        <w:t>obci ……………………</w:t>
      </w:r>
      <w:r w:rsidRPr="001A40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67378" w:rsidRDefault="00767378" w:rsidP="009364BE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9364BE" w:rsidRPr="001A40CB" w:rsidRDefault="00767378" w:rsidP="009364BE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 </w:t>
      </w:r>
      <w:r w:rsidR="009364BE">
        <w:rPr>
          <w:rFonts w:ascii="Arial" w:hAnsi="Arial" w:cs="Arial"/>
          <w:sz w:val="22"/>
          <w:szCs w:val="22"/>
        </w:rPr>
        <w:t>Na každou domácnost a stavbu individuální rekreace bude poskytnut jeden kompostér.</w:t>
      </w:r>
    </w:p>
    <w:p w:rsidR="009364BE" w:rsidRPr="001A40CB" w:rsidRDefault="009364BE" w:rsidP="009364BE">
      <w:pPr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p w:rsidR="009364BE" w:rsidRPr="001A40CB" w:rsidRDefault="00247603" w:rsidP="009364BE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364BE" w:rsidRPr="001A40CB">
        <w:rPr>
          <w:rFonts w:ascii="Arial" w:hAnsi="Arial" w:cs="Arial"/>
          <w:sz w:val="22"/>
          <w:szCs w:val="22"/>
        </w:rPr>
        <w:t>) Občané před převzetím kompostéru uzavřou s</w:t>
      </w:r>
      <w:r w:rsidR="009364BE">
        <w:rPr>
          <w:rFonts w:ascii="Arial" w:hAnsi="Arial" w:cs="Arial"/>
          <w:sz w:val="22"/>
          <w:szCs w:val="22"/>
        </w:rPr>
        <w:t> Obcí ……………</w:t>
      </w:r>
      <w:r w:rsidR="009364BE" w:rsidRPr="001A40CB">
        <w:rPr>
          <w:rFonts w:ascii="Arial" w:hAnsi="Arial" w:cs="Arial"/>
          <w:sz w:val="22"/>
          <w:szCs w:val="22"/>
        </w:rPr>
        <w:t xml:space="preserve"> Smlouvu o výpůjčce na dobu 5</w:t>
      </w:r>
      <w:r w:rsidR="009364BE">
        <w:rPr>
          <w:rFonts w:ascii="Arial" w:hAnsi="Arial" w:cs="Arial"/>
          <w:sz w:val="22"/>
          <w:szCs w:val="22"/>
        </w:rPr>
        <w:t xml:space="preserve"> let. Po uplynutí lhůty 5 let</w:t>
      </w:r>
      <w:r w:rsidR="009364BE" w:rsidRPr="001A40CB">
        <w:rPr>
          <w:rFonts w:ascii="Arial" w:hAnsi="Arial" w:cs="Arial"/>
          <w:sz w:val="22"/>
          <w:szCs w:val="22"/>
        </w:rPr>
        <w:t xml:space="preserve"> přejdou kompostéry do vlastnictví občanů.</w:t>
      </w:r>
    </w:p>
    <w:p w:rsidR="009364BE" w:rsidRPr="001A40CB" w:rsidRDefault="009364BE" w:rsidP="009364BE">
      <w:pPr>
        <w:pBdr>
          <w:bottom w:val="single" w:sz="12" w:space="1" w:color="auto"/>
        </w:pBdr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364BE" w:rsidRDefault="009364BE" w:rsidP="009364B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364BE" w:rsidRDefault="009364BE" w:rsidP="009364B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364BE" w:rsidRDefault="009364BE" w:rsidP="009364B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364BE" w:rsidRDefault="009364BE" w:rsidP="009364B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364BE" w:rsidRPr="001A40CB" w:rsidRDefault="009364BE" w:rsidP="009364B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364BE" w:rsidRPr="001A40CB" w:rsidRDefault="009364BE" w:rsidP="009364BE">
      <w:pPr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1A40CB">
        <w:rPr>
          <w:rFonts w:ascii="Arial" w:hAnsi="Arial" w:cs="Arial"/>
          <w:i/>
          <w:sz w:val="22"/>
          <w:szCs w:val="22"/>
        </w:rPr>
        <w:t>(</w:t>
      </w:r>
      <w:r w:rsidR="00247603">
        <w:rPr>
          <w:rFonts w:ascii="Arial" w:hAnsi="Arial" w:cs="Arial"/>
          <w:i/>
          <w:sz w:val="22"/>
          <w:szCs w:val="22"/>
        </w:rPr>
        <w:t xml:space="preserve">tuto část nevyplňujte, </w:t>
      </w:r>
      <w:r w:rsidRPr="001A40CB">
        <w:rPr>
          <w:rFonts w:ascii="Arial" w:hAnsi="Arial" w:cs="Arial"/>
          <w:i/>
          <w:sz w:val="22"/>
          <w:szCs w:val="22"/>
        </w:rPr>
        <w:t xml:space="preserve">vyplní </w:t>
      </w:r>
      <w:r w:rsidR="00247603">
        <w:rPr>
          <w:rFonts w:ascii="Arial" w:hAnsi="Arial" w:cs="Arial"/>
          <w:i/>
          <w:sz w:val="22"/>
          <w:szCs w:val="22"/>
        </w:rPr>
        <w:t xml:space="preserve">ji </w:t>
      </w:r>
      <w:r>
        <w:rPr>
          <w:rFonts w:ascii="Arial" w:hAnsi="Arial" w:cs="Arial"/>
          <w:i/>
          <w:sz w:val="22"/>
          <w:szCs w:val="22"/>
        </w:rPr>
        <w:t>obec</w:t>
      </w:r>
      <w:r w:rsidR="0028452C">
        <w:rPr>
          <w:rFonts w:ascii="Arial" w:hAnsi="Arial" w:cs="Arial"/>
          <w:i/>
          <w:sz w:val="22"/>
          <w:szCs w:val="22"/>
        </w:rPr>
        <w:t>,</w:t>
      </w:r>
      <w:r w:rsidR="00247603">
        <w:rPr>
          <w:rFonts w:ascii="Arial" w:hAnsi="Arial" w:cs="Arial"/>
          <w:i/>
          <w:sz w:val="22"/>
          <w:szCs w:val="22"/>
        </w:rPr>
        <w:t>které</w:t>
      </w:r>
      <w:r w:rsidR="0028452C">
        <w:rPr>
          <w:rFonts w:ascii="Arial" w:hAnsi="Arial" w:cs="Arial"/>
          <w:i/>
          <w:sz w:val="22"/>
          <w:szCs w:val="22"/>
        </w:rPr>
        <w:t xml:space="preserve"> slouží pro interní potřeby</w:t>
      </w:r>
      <w:r w:rsidRPr="001A40CB">
        <w:rPr>
          <w:rFonts w:ascii="Arial" w:hAnsi="Arial" w:cs="Arial"/>
          <w:i/>
          <w:sz w:val="22"/>
          <w:szCs w:val="22"/>
        </w:rPr>
        <w:t>)</w:t>
      </w:r>
    </w:p>
    <w:p w:rsidR="009364BE" w:rsidRDefault="009364BE" w:rsidP="009364BE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364BE" w:rsidRPr="001A40CB" w:rsidRDefault="009364BE" w:rsidP="009364BE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1A40CB">
        <w:rPr>
          <w:rFonts w:ascii="Arial" w:hAnsi="Arial" w:cs="Arial"/>
          <w:b/>
          <w:bCs/>
          <w:sz w:val="22"/>
          <w:szCs w:val="22"/>
        </w:rPr>
        <w:t xml:space="preserve">Žádosti </w:t>
      </w:r>
      <w:proofErr w:type="gramStart"/>
      <w:r w:rsidRPr="001A40CB">
        <w:rPr>
          <w:rFonts w:ascii="Arial" w:hAnsi="Arial" w:cs="Arial"/>
          <w:b/>
          <w:bCs/>
          <w:sz w:val="22"/>
          <w:szCs w:val="22"/>
        </w:rPr>
        <w:t>se</w:t>
      </w:r>
      <w:proofErr w:type="gramEnd"/>
      <w:r>
        <w:rPr>
          <w:rFonts w:ascii="Arial" w:hAnsi="Arial" w:cs="Arial"/>
          <w:b/>
          <w:bCs/>
          <w:sz w:val="22"/>
          <w:szCs w:val="22"/>
        </w:rPr>
        <w:t>:</w:t>
      </w:r>
      <w:r w:rsidRPr="001A40C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1A40CB">
        <w:rPr>
          <w:rFonts w:ascii="Arial" w:hAnsi="Arial" w:cs="Arial"/>
          <w:sz w:val="22"/>
          <w:szCs w:val="22"/>
        </w:rPr>
        <w:t>VYHOVUJE   /  NEVYHOVUJE</w:t>
      </w:r>
      <w:proofErr w:type="gramEnd"/>
    </w:p>
    <w:p w:rsidR="009364BE" w:rsidRPr="001A40CB" w:rsidRDefault="009364BE" w:rsidP="009364BE">
      <w:pPr>
        <w:adjustRightInd w:val="0"/>
        <w:rPr>
          <w:rFonts w:ascii="Arial" w:hAnsi="Arial" w:cs="Arial"/>
          <w:sz w:val="22"/>
          <w:szCs w:val="22"/>
          <w:highlight w:val="yellow"/>
        </w:rPr>
      </w:pPr>
    </w:p>
    <w:p w:rsidR="009364BE" w:rsidRPr="001A40CB" w:rsidRDefault="009364BE" w:rsidP="009364BE">
      <w:pPr>
        <w:adjustRightInd w:val="0"/>
        <w:rPr>
          <w:rFonts w:ascii="Arial" w:hAnsi="Arial" w:cs="Arial"/>
          <w:sz w:val="22"/>
          <w:szCs w:val="22"/>
        </w:rPr>
      </w:pPr>
      <w:r w:rsidRPr="001A40CB">
        <w:rPr>
          <w:rFonts w:ascii="Arial" w:hAnsi="Arial" w:cs="Arial"/>
          <w:sz w:val="22"/>
          <w:szCs w:val="22"/>
        </w:rPr>
        <w:t>Z důvodu: …………………………………………………………………………………………………</w:t>
      </w:r>
    </w:p>
    <w:p w:rsidR="009364BE" w:rsidRPr="001A40CB" w:rsidRDefault="009364BE" w:rsidP="009364BE">
      <w:pPr>
        <w:adjustRightInd w:val="0"/>
        <w:rPr>
          <w:rFonts w:ascii="Arial" w:hAnsi="Arial" w:cs="Arial"/>
          <w:sz w:val="22"/>
          <w:szCs w:val="22"/>
          <w:highlight w:val="yellow"/>
        </w:rPr>
      </w:pPr>
    </w:p>
    <w:p w:rsidR="009364BE" w:rsidRPr="001A40CB" w:rsidRDefault="009364BE" w:rsidP="009364BE">
      <w:pPr>
        <w:adjustRightInd w:val="0"/>
        <w:rPr>
          <w:rFonts w:ascii="Arial" w:hAnsi="Arial" w:cs="Arial"/>
          <w:sz w:val="22"/>
          <w:szCs w:val="22"/>
        </w:rPr>
      </w:pPr>
    </w:p>
    <w:p w:rsidR="009364BE" w:rsidRPr="001A40CB" w:rsidRDefault="009364BE" w:rsidP="009364BE">
      <w:pPr>
        <w:adjustRightInd w:val="0"/>
        <w:rPr>
          <w:rFonts w:ascii="Arial" w:hAnsi="Arial" w:cs="Arial"/>
          <w:sz w:val="22"/>
          <w:szCs w:val="22"/>
        </w:rPr>
      </w:pPr>
      <w:r w:rsidRPr="001A40CB">
        <w:rPr>
          <w:rFonts w:ascii="Arial" w:hAnsi="Arial" w:cs="Arial"/>
          <w:sz w:val="22"/>
          <w:szCs w:val="22"/>
        </w:rPr>
        <w:t>Žádost ověřil (a) dne:</w:t>
      </w:r>
    </w:p>
    <w:p w:rsidR="009364BE" w:rsidRPr="001A40CB" w:rsidRDefault="009364BE" w:rsidP="009364BE">
      <w:pPr>
        <w:adjustRightInd w:val="0"/>
        <w:rPr>
          <w:rFonts w:ascii="Arial" w:hAnsi="Arial" w:cs="Arial"/>
          <w:sz w:val="22"/>
          <w:szCs w:val="22"/>
        </w:rPr>
      </w:pPr>
    </w:p>
    <w:p w:rsidR="009364BE" w:rsidRPr="001A40CB" w:rsidRDefault="009364BE" w:rsidP="009364BE">
      <w:pPr>
        <w:adjustRightInd w:val="0"/>
        <w:rPr>
          <w:rFonts w:ascii="Arial" w:hAnsi="Arial" w:cs="Arial"/>
          <w:sz w:val="22"/>
          <w:szCs w:val="22"/>
        </w:rPr>
      </w:pPr>
      <w:r w:rsidRPr="001A40CB">
        <w:rPr>
          <w:rFonts w:ascii="Arial" w:hAnsi="Arial" w:cs="Arial"/>
          <w:sz w:val="22"/>
          <w:szCs w:val="22"/>
        </w:rPr>
        <w:t>Titul, jméno, příjmení:……………………………………………</w:t>
      </w:r>
    </w:p>
    <w:p w:rsidR="009364BE" w:rsidRPr="001A40CB" w:rsidRDefault="009364BE" w:rsidP="009364BE">
      <w:pPr>
        <w:adjustRightInd w:val="0"/>
        <w:rPr>
          <w:rFonts w:ascii="Arial" w:hAnsi="Arial" w:cs="Arial"/>
          <w:sz w:val="22"/>
          <w:szCs w:val="22"/>
        </w:rPr>
      </w:pPr>
    </w:p>
    <w:p w:rsidR="009364BE" w:rsidRPr="001A40CB" w:rsidRDefault="009364BE" w:rsidP="009364BE">
      <w:pPr>
        <w:adjustRightInd w:val="0"/>
        <w:rPr>
          <w:rFonts w:ascii="Arial" w:hAnsi="Arial" w:cs="Arial"/>
          <w:sz w:val="22"/>
          <w:szCs w:val="22"/>
        </w:rPr>
      </w:pPr>
      <w:r w:rsidRPr="001A40CB">
        <w:rPr>
          <w:rFonts w:ascii="Arial" w:hAnsi="Arial" w:cs="Arial"/>
          <w:sz w:val="22"/>
          <w:szCs w:val="22"/>
        </w:rPr>
        <w:t>Podpis, razítko…………………………………</w:t>
      </w:r>
      <w:proofErr w:type="gramStart"/>
      <w:r w:rsidRPr="001A40CB">
        <w:rPr>
          <w:rFonts w:ascii="Arial" w:hAnsi="Arial" w:cs="Arial"/>
          <w:sz w:val="22"/>
          <w:szCs w:val="22"/>
        </w:rPr>
        <w:t>…..</w:t>
      </w:r>
      <w:proofErr w:type="gramEnd"/>
    </w:p>
    <w:sectPr w:rsidR="009364BE" w:rsidRPr="001A40CB" w:rsidSect="00BB21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8" w:header="907" w:footer="567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6B460A" w15:done="0"/>
  <w15:commentEx w15:paraId="336ABD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6B460A" w16cid:durableId="1D80C08B"/>
  <w16cid:commentId w16cid:paraId="336ABD22" w16cid:durableId="1D80C1C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A67" w:rsidRDefault="00B25A67" w:rsidP="009364BE">
      <w:r>
        <w:separator/>
      </w:r>
    </w:p>
  </w:endnote>
  <w:endnote w:type="continuationSeparator" w:id="0">
    <w:p w:rsidR="00B25A67" w:rsidRDefault="00B25A67" w:rsidP="00936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678" w:type="dxa"/>
      <w:tblLook w:val="01E0"/>
    </w:tblPr>
    <w:tblGrid>
      <w:gridCol w:w="10741"/>
      <w:gridCol w:w="3916"/>
      <w:gridCol w:w="3917"/>
      <w:gridCol w:w="4127"/>
      <w:gridCol w:w="3917"/>
      <w:gridCol w:w="5060"/>
    </w:tblGrid>
    <w:tr w:rsidR="003907CE" w:rsidRPr="00026A8A" w:rsidTr="00BB21C7">
      <w:trPr>
        <w:trHeight w:val="597"/>
      </w:trPr>
      <w:tc>
        <w:tcPr>
          <w:tcW w:w="1929" w:type="dxa"/>
        </w:tcPr>
        <w:tbl>
          <w:tblPr>
            <w:tblW w:w="10525" w:type="dxa"/>
            <w:tblLook w:val="01E0"/>
          </w:tblPr>
          <w:tblGrid>
            <w:gridCol w:w="2835"/>
            <w:gridCol w:w="3614"/>
            <w:gridCol w:w="2410"/>
            <w:gridCol w:w="1666"/>
          </w:tblGrid>
          <w:tr w:rsidR="003907CE" w:rsidRPr="00026A8A" w:rsidTr="00DF09E2">
            <w:trPr>
              <w:trHeight w:val="597"/>
            </w:trPr>
            <w:tc>
              <w:tcPr>
                <w:tcW w:w="2835" w:type="dxa"/>
              </w:tcPr>
              <w:p w:rsidR="003907CE" w:rsidRPr="00026A8A" w:rsidRDefault="00B25A67" w:rsidP="00876DCB">
                <w:pPr>
                  <w:pStyle w:val="Zpat"/>
                  <w:tabs>
                    <w:tab w:val="left" w:pos="567"/>
                  </w:tabs>
                  <w:rPr>
                    <w:rFonts w:ascii="Tahoma" w:hAnsi="Tahoma" w:cs="Tahoma"/>
                    <w:color w:val="A6A6A6"/>
                    <w:sz w:val="16"/>
                    <w:szCs w:val="16"/>
                  </w:rPr>
                </w:pPr>
              </w:p>
            </w:tc>
            <w:tc>
              <w:tcPr>
                <w:tcW w:w="3614" w:type="dxa"/>
              </w:tcPr>
              <w:p w:rsidR="003907CE" w:rsidRPr="00026A8A" w:rsidRDefault="00B25A67" w:rsidP="00876DCB">
                <w:pPr>
                  <w:rPr>
                    <w:rFonts w:ascii="Tahoma" w:hAnsi="Tahoma" w:cs="Tahoma"/>
                    <w:color w:val="A6A6A6"/>
                  </w:rPr>
                </w:pPr>
              </w:p>
            </w:tc>
            <w:tc>
              <w:tcPr>
                <w:tcW w:w="2410" w:type="dxa"/>
              </w:tcPr>
              <w:p w:rsidR="003907CE" w:rsidRPr="00026A8A" w:rsidRDefault="00B25A67" w:rsidP="00876DCB">
                <w:pPr>
                  <w:rPr>
                    <w:rFonts w:ascii="Tahoma" w:hAnsi="Tahoma" w:cs="Tahoma"/>
                    <w:color w:val="A6A6A6"/>
                    <w:sz w:val="16"/>
                    <w:szCs w:val="16"/>
                  </w:rPr>
                </w:pPr>
              </w:p>
            </w:tc>
            <w:tc>
              <w:tcPr>
                <w:tcW w:w="1666" w:type="dxa"/>
              </w:tcPr>
              <w:p w:rsidR="003907CE" w:rsidRPr="00026A8A" w:rsidRDefault="0091192F" w:rsidP="00DF09E2">
                <w:pPr>
                  <w:rPr>
                    <w:rFonts w:ascii="Tahoma" w:hAnsi="Tahoma" w:cs="Tahoma"/>
                    <w:color w:val="A6A6A6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A6A6A6"/>
                    <w:sz w:val="16"/>
                    <w:szCs w:val="16"/>
                  </w:rPr>
                  <w:t xml:space="preserve">         Str.2/2</w:t>
                </w:r>
              </w:p>
            </w:tc>
          </w:tr>
        </w:tbl>
        <w:p w:rsidR="003907CE" w:rsidRPr="00026A8A" w:rsidRDefault="00B25A67" w:rsidP="00FC07FE">
          <w:pPr>
            <w:pStyle w:val="Zpat"/>
            <w:tabs>
              <w:tab w:val="left" w:pos="567"/>
            </w:tabs>
            <w:rPr>
              <w:rFonts w:ascii="Tahoma" w:hAnsi="Tahoma" w:cs="Tahoma"/>
              <w:color w:val="A6A6A6"/>
              <w:sz w:val="16"/>
              <w:szCs w:val="16"/>
            </w:rPr>
          </w:pPr>
        </w:p>
      </w:tc>
      <w:tc>
        <w:tcPr>
          <w:tcW w:w="5616" w:type="dxa"/>
        </w:tcPr>
        <w:p w:rsidR="003907CE" w:rsidRPr="00026A8A" w:rsidRDefault="00B25A67" w:rsidP="00876DCB">
          <w:pPr>
            <w:pStyle w:val="Zpat"/>
            <w:tabs>
              <w:tab w:val="left" w:pos="567"/>
            </w:tabs>
            <w:rPr>
              <w:rFonts w:ascii="Tahoma" w:hAnsi="Tahoma" w:cs="Tahoma"/>
              <w:color w:val="A6A6A6"/>
              <w:sz w:val="16"/>
              <w:szCs w:val="16"/>
            </w:rPr>
          </w:pPr>
        </w:p>
      </w:tc>
      <w:tc>
        <w:tcPr>
          <w:tcW w:w="5616" w:type="dxa"/>
        </w:tcPr>
        <w:p w:rsidR="003907CE" w:rsidRPr="00026A8A" w:rsidRDefault="00B25A67" w:rsidP="00876DCB">
          <w:pPr>
            <w:rPr>
              <w:rFonts w:ascii="Tahoma" w:hAnsi="Tahoma" w:cs="Tahoma"/>
              <w:color w:val="A6A6A6"/>
            </w:rPr>
          </w:pPr>
        </w:p>
      </w:tc>
      <w:tc>
        <w:tcPr>
          <w:tcW w:w="5616" w:type="dxa"/>
        </w:tcPr>
        <w:p w:rsidR="003907CE" w:rsidRDefault="0091192F" w:rsidP="00876DCB">
          <w:pPr>
            <w:rPr>
              <w:rFonts w:ascii="Tahoma" w:hAnsi="Tahoma" w:cs="Tahoma"/>
              <w:color w:val="A6A6A6"/>
              <w:sz w:val="16"/>
              <w:szCs w:val="16"/>
            </w:rPr>
          </w:pPr>
          <w:r>
            <w:rPr>
              <w:rFonts w:ascii="Tahoma" w:hAnsi="Tahoma" w:cs="Tahoma"/>
              <w:color w:val="A6A6A6"/>
              <w:sz w:val="16"/>
              <w:szCs w:val="16"/>
            </w:rPr>
            <w:t>Bankovní spojení: KB Karviná</w:t>
          </w:r>
        </w:p>
        <w:p w:rsidR="003907CE" w:rsidRPr="00026A8A" w:rsidRDefault="0091192F" w:rsidP="00876DCB">
          <w:pPr>
            <w:rPr>
              <w:rFonts w:ascii="Tahoma" w:hAnsi="Tahoma" w:cs="Tahoma"/>
              <w:color w:val="A6A6A6"/>
              <w:sz w:val="16"/>
              <w:szCs w:val="16"/>
            </w:rPr>
          </w:pPr>
          <w:r>
            <w:rPr>
              <w:rFonts w:ascii="Tahoma" w:hAnsi="Tahoma" w:cs="Tahoma"/>
              <w:color w:val="A6A6A6"/>
              <w:sz w:val="16"/>
              <w:szCs w:val="16"/>
            </w:rPr>
            <w:t>č. účtu: 3421-791/0100</w:t>
          </w:r>
        </w:p>
      </w:tc>
      <w:tc>
        <w:tcPr>
          <w:tcW w:w="5616" w:type="dxa"/>
        </w:tcPr>
        <w:p w:rsidR="003907CE" w:rsidRPr="00026A8A" w:rsidRDefault="00B25A67" w:rsidP="00876DCB">
          <w:pPr>
            <w:rPr>
              <w:rFonts w:ascii="Tahoma" w:hAnsi="Tahoma" w:cs="Tahoma"/>
              <w:color w:val="A6A6A6"/>
              <w:sz w:val="16"/>
              <w:szCs w:val="16"/>
            </w:rPr>
          </w:pPr>
        </w:p>
      </w:tc>
      <w:tc>
        <w:tcPr>
          <w:tcW w:w="7285" w:type="dxa"/>
        </w:tcPr>
        <w:p w:rsidR="003907CE" w:rsidRPr="00026A8A" w:rsidRDefault="00B25A67" w:rsidP="003E4926">
          <w:pPr>
            <w:rPr>
              <w:rFonts w:ascii="Tahoma" w:hAnsi="Tahoma" w:cs="Tahoma"/>
              <w:color w:val="A6A6A6"/>
            </w:rPr>
          </w:pPr>
        </w:p>
      </w:tc>
    </w:tr>
  </w:tbl>
  <w:p w:rsidR="003907CE" w:rsidRDefault="00B25A67">
    <w:pPr>
      <w:pStyle w:val="Zpat"/>
      <w:tabs>
        <w:tab w:val="left" w:pos="567"/>
      </w:tabs>
      <w:rPr>
        <w:rFonts w:ascii="Arial Narrow" w:hAnsi="Arial Narrow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0" w:type="dxa"/>
      <w:tblLook w:val="01E0"/>
    </w:tblPr>
    <w:tblGrid>
      <w:gridCol w:w="2660"/>
      <w:gridCol w:w="3614"/>
      <w:gridCol w:w="2410"/>
      <w:gridCol w:w="1666"/>
    </w:tblGrid>
    <w:tr w:rsidR="003907CE" w:rsidRPr="00026A8A" w:rsidTr="00DF09E2">
      <w:trPr>
        <w:trHeight w:val="597"/>
      </w:trPr>
      <w:tc>
        <w:tcPr>
          <w:tcW w:w="2660" w:type="dxa"/>
        </w:tcPr>
        <w:p w:rsidR="003907CE" w:rsidRPr="00026A8A" w:rsidRDefault="00B25A67" w:rsidP="00876DCB">
          <w:pPr>
            <w:pStyle w:val="Zpat"/>
            <w:tabs>
              <w:tab w:val="left" w:pos="567"/>
            </w:tabs>
            <w:rPr>
              <w:rFonts w:ascii="Tahoma" w:hAnsi="Tahoma" w:cs="Tahoma"/>
              <w:color w:val="A6A6A6"/>
              <w:sz w:val="16"/>
              <w:szCs w:val="16"/>
            </w:rPr>
          </w:pPr>
        </w:p>
      </w:tc>
      <w:tc>
        <w:tcPr>
          <w:tcW w:w="3614" w:type="dxa"/>
        </w:tcPr>
        <w:p w:rsidR="003907CE" w:rsidRPr="00026A8A" w:rsidRDefault="0091192F" w:rsidP="00876DCB">
          <w:pPr>
            <w:rPr>
              <w:rFonts w:ascii="Tahoma" w:hAnsi="Tahoma" w:cs="Tahoma"/>
              <w:color w:val="A6A6A6"/>
              <w:sz w:val="16"/>
              <w:szCs w:val="16"/>
            </w:rPr>
          </w:pPr>
          <w:r w:rsidRPr="00026A8A">
            <w:rPr>
              <w:rFonts w:ascii="Tahoma" w:hAnsi="Tahoma" w:cs="Tahoma"/>
              <w:color w:val="A6A6A6"/>
              <w:sz w:val="16"/>
              <w:szCs w:val="16"/>
            </w:rPr>
            <w:t xml:space="preserve">        </w:t>
          </w:r>
          <w:r>
            <w:rPr>
              <w:rFonts w:ascii="Tahoma" w:hAnsi="Tahoma" w:cs="Tahoma"/>
              <w:color w:val="A6A6A6"/>
              <w:sz w:val="16"/>
              <w:szCs w:val="16"/>
            </w:rPr>
            <w:t xml:space="preserve">                               </w:t>
          </w:r>
        </w:p>
        <w:p w:rsidR="003907CE" w:rsidRPr="00026A8A" w:rsidRDefault="00B25A67" w:rsidP="00876DCB">
          <w:pPr>
            <w:rPr>
              <w:rFonts w:ascii="Tahoma" w:hAnsi="Tahoma" w:cs="Tahoma"/>
              <w:color w:val="A6A6A6"/>
            </w:rPr>
          </w:pPr>
        </w:p>
      </w:tc>
      <w:tc>
        <w:tcPr>
          <w:tcW w:w="2410" w:type="dxa"/>
        </w:tcPr>
        <w:p w:rsidR="003907CE" w:rsidRPr="00026A8A" w:rsidRDefault="00B25A67" w:rsidP="00876DCB">
          <w:pPr>
            <w:rPr>
              <w:rFonts w:ascii="Tahoma" w:hAnsi="Tahoma" w:cs="Tahoma"/>
              <w:color w:val="A6A6A6"/>
              <w:sz w:val="16"/>
              <w:szCs w:val="16"/>
            </w:rPr>
          </w:pPr>
        </w:p>
      </w:tc>
      <w:tc>
        <w:tcPr>
          <w:tcW w:w="1666" w:type="dxa"/>
        </w:tcPr>
        <w:p w:rsidR="003907CE" w:rsidRPr="00026A8A" w:rsidRDefault="0091192F" w:rsidP="00593AC4">
          <w:pPr>
            <w:rPr>
              <w:rFonts w:ascii="Tahoma" w:hAnsi="Tahoma" w:cs="Tahoma"/>
              <w:color w:val="A6A6A6"/>
              <w:sz w:val="16"/>
              <w:szCs w:val="16"/>
            </w:rPr>
          </w:pPr>
          <w:r>
            <w:rPr>
              <w:rFonts w:ascii="Tahoma" w:hAnsi="Tahoma" w:cs="Tahoma"/>
              <w:color w:val="A6A6A6"/>
              <w:sz w:val="16"/>
              <w:szCs w:val="16"/>
            </w:rPr>
            <w:t xml:space="preserve">        Str.1/1</w:t>
          </w:r>
        </w:p>
      </w:tc>
    </w:tr>
  </w:tbl>
  <w:p w:rsidR="003907CE" w:rsidRDefault="00B25A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A67" w:rsidRDefault="00B25A67" w:rsidP="009364BE">
      <w:r>
        <w:separator/>
      </w:r>
    </w:p>
  </w:footnote>
  <w:footnote w:type="continuationSeparator" w:id="0">
    <w:p w:rsidR="00B25A67" w:rsidRDefault="00B25A67" w:rsidP="00936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CB" w:rsidRPr="00F26664" w:rsidRDefault="00F26664" w:rsidP="00F26664">
    <w:pPr>
      <w:pStyle w:val="Zhlav"/>
    </w:pPr>
    <w:r>
      <w:rPr>
        <w:noProof/>
      </w:rPr>
      <w:drawing>
        <wp:inline distT="0" distB="0" distL="0" distR="0">
          <wp:extent cx="5705475" cy="923925"/>
          <wp:effectExtent l="19050" t="0" r="9525" b="0"/>
          <wp:docPr id="2" name="Obrázek 0" descr="9939-banner_opzp_fs_erdf_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9939-banner_opzp_fs_erdf_gra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CE" w:rsidRPr="00F26664" w:rsidRDefault="00F26664" w:rsidP="00F26664">
    <w:pPr>
      <w:pStyle w:val="Zhlav"/>
    </w:pPr>
    <w:r>
      <w:rPr>
        <w:noProof/>
      </w:rPr>
      <w:drawing>
        <wp:inline distT="0" distB="0" distL="0" distR="0">
          <wp:extent cx="5705475" cy="923925"/>
          <wp:effectExtent l="19050" t="0" r="9525" b="0"/>
          <wp:docPr id="1" name="Obrázek 0" descr="9939-banner_opzp_fs_erdf_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9939-banner_opzp_fs_erdf_gra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4BB"/>
    <w:multiLevelType w:val="hybridMultilevel"/>
    <w:tmpl w:val="87B0DCDA"/>
    <w:lvl w:ilvl="0" w:tplc="1F3A52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15912"/>
    <w:multiLevelType w:val="hybridMultilevel"/>
    <w:tmpl w:val="69E04D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Sýkora">
    <w15:presenceInfo w15:providerId="AD" w15:userId="S-1-5-21-3497739339-367939513-2873720165-11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364BE"/>
    <w:rsid w:val="0009143F"/>
    <w:rsid w:val="001610CA"/>
    <w:rsid w:val="00247603"/>
    <w:rsid w:val="0028452C"/>
    <w:rsid w:val="003D618D"/>
    <w:rsid w:val="00403C82"/>
    <w:rsid w:val="00463DD9"/>
    <w:rsid w:val="005759A7"/>
    <w:rsid w:val="00613031"/>
    <w:rsid w:val="00767378"/>
    <w:rsid w:val="007E29B2"/>
    <w:rsid w:val="0091192F"/>
    <w:rsid w:val="0092653E"/>
    <w:rsid w:val="009364BE"/>
    <w:rsid w:val="009A7DA7"/>
    <w:rsid w:val="00B25A67"/>
    <w:rsid w:val="00BD3E5F"/>
    <w:rsid w:val="00CB5011"/>
    <w:rsid w:val="00D674F8"/>
    <w:rsid w:val="00DC6816"/>
    <w:rsid w:val="00EB6D0B"/>
    <w:rsid w:val="00EF7F15"/>
    <w:rsid w:val="00F2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4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364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64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364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64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9364BE"/>
    <w:rPr>
      <w:color w:val="0000FF"/>
      <w:u w:val="single"/>
    </w:rPr>
  </w:style>
  <w:style w:type="character" w:styleId="Siln">
    <w:name w:val="Strong"/>
    <w:uiPriority w:val="22"/>
    <w:qFormat/>
    <w:rsid w:val="00613031"/>
    <w:rPr>
      <w:b/>
      <w:bCs/>
    </w:rPr>
  </w:style>
  <w:style w:type="character" w:customStyle="1" w:styleId="apple-converted-space">
    <w:name w:val="apple-converted-space"/>
    <w:rsid w:val="00613031"/>
  </w:style>
  <w:style w:type="paragraph" w:styleId="Odstavecseseznamem">
    <w:name w:val="List Paragraph"/>
    <w:basedOn w:val="Normln"/>
    <w:uiPriority w:val="34"/>
    <w:qFormat/>
    <w:rsid w:val="00BD3E5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673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37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3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37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3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37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ompostuj.cz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Administrator</cp:lastModifiedBy>
  <cp:revision>5</cp:revision>
  <cp:lastPrinted>2017-10-16T15:51:00Z</cp:lastPrinted>
  <dcterms:created xsi:type="dcterms:W3CDTF">2017-10-06T11:54:00Z</dcterms:created>
  <dcterms:modified xsi:type="dcterms:W3CDTF">2017-10-16T15:54:00Z</dcterms:modified>
</cp:coreProperties>
</file>