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8E51" w14:textId="11F16615" w:rsidR="00E31A1D" w:rsidRPr="004D053F" w:rsidRDefault="00E31A1D" w:rsidP="004D053F">
      <w:pPr>
        <w:jc w:val="center"/>
        <w:rPr>
          <w:b/>
          <w:bCs/>
          <w:sz w:val="32"/>
          <w:szCs w:val="32"/>
          <w:u w:val="single"/>
        </w:rPr>
      </w:pPr>
      <w:bookmarkStart w:id="0" w:name="_Hlk106723117"/>
      <w:r w:rsidRPr="004D053F">
        <w:rPr>
          <w:b/>
          <w:bCs/>
          <w:sz w:val="32"/>
          <w:szCs w:val="32"/>
          <w:u w:val="single"/>
        </w:rPr>
        <w:t>Podmínky měření odběru vody z vlastního zdroje</w:t>
      </w:r>
      <w:r w:rsidR="0069012C">
        <w:rPr>
          <w:b/>
          <w:bCs/>
          <w:sz w:val="32"/>
          <w:szCs w:val="32"/>
          <w:u w:val="single"/>
        </w:rPr>
        <w:t xml:space="preserve"> vodoměrem</w:t>
      </w:r>
      <w:r w:rsidRPr="004D053F">
        <w:rPr>
          <w:b/>
          <w:bCs/>
          <w:sz w:val="32"/>
          <w:szCs w:val="32"/>
          <w:u w:val="single"/>
        </w:rPr>
        <w:t xml:space="preserve"> pro účely fakturace stočného</w:t>
      </w:r>
      <w:bookmarkEnd w:id="0"/>
      <w:r w:rsidRPr="004D053F">
        <w:rPr>
          <w:b/>
          <w:bCs/>
          <w:sz w:val="32"/>
          <w:szCs w:val="32"/>
          <w:u w:val="single"/>
        </w:rPr>
        <w:t>:</w:t>
      </w:r>
    </w:p>
    <w:p w14:paraId="32324894" w14:textId="77777777" w:rsidR="004D053F" w:rsidRPr="004D053F" w:rsidRDefault="004D053F" w:rsidP="004D053F">
      <w:pPr>
        <w:jc w:val="center"/>
        <w:rPr>
          <w:b/>
          <w:bCs/>
          <w:sz w:val="28"/>
          <w:szCs w:val="28"/>
          <w:u w:val="single"/>
        </w:rPr>
      </w:pPr>
    </w:p>
    <w:p w14:paraId="27B0E85E" w14:textId="3E26D2E7" w:rsidR="00D610A1" w:rsidRPr="00D610A1" w:rsidRDefault="006C42D3" w:rsidP="00D610A1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stanovení výše stočného dle </w:t>
      </w:r>
      <w:r w:rsidRPr="006C42D3">
        <w:rPr>
          <w:sz w:val="24"/>
          <w:szCs w:val="24"/>
        </w:rPr>
        <w:t xml:space="preserve">měření odběru vody z vlastního zdroje </w:t>
      </w:r>
      <w:r>
        <w:rPr>
          <w:sz w:val="24"/>
          <w:szCs w:val="24"/>
        </w:rPr>
        <w:t>pomocí vodoměr</w:t>
      </w:r>
      <w:r w:rsidR="004D053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802E7C">
        <w:rPr>
          <w:sz w:val="24"/>
          <w:szCs w:val="24"/>
        </w:rPr>
        <w:t>lze umožnit pouze na základě uzavřené odběratelské smlouvy</w:t>
      </w:r>
      <w:r w:rsidR="004D053F">
        <w:rPr>
          <w:sz w:val="24"/>
          <w:szCs w:val="24"/>
        </w:rPr>
        <w:t>.</w:t>
      </w:r>
    </w:p>
    <w:p w14:paraId="7BC9CB18" w14:textId="0C318DFB" w:rsidR="009F21E2" w:rsidRDefault="004D053F" w:rsidP="009B2E44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Vodoměr pro určení m</w:t>
      </w:r>
      <w:r w:rsidR="00E31A1D" w:rsidRPr="009F21E2">
        <w:rPr>
          <w:sz w:val="24"/>
          <w:szCs w:val="24"/>
        </w:rPr>
        <w:t>nožství vody odebírané z vlastní</w:t>
      </w:r>
      <w:r>
        <w:rPr>
          <w:sz w:val="24"/>
          <w:szCs w:val="24"/>
        </w:rPr>
        <w:t>ho</w:t>
      </w:r>
      <w:r w:rsidR="00E31A1D" w:rsidRPr="009F21E2">
        <w:rPr>
          <w:sz w:val="24"/>
          <w:szCs w:val="24"/>
        </w:rPr>
        <w:t xml:space="preserve"> zdroj</w:t>
      </w:r>
      <w:r>
        <w:rPr>
          <w:sz w:val="24"/>
          <w:szCs w:val="24"/>
        </w:rPr>
        <w:t>e</w:t>
      </w:r>
      <w:r w:rsidR="00E31A1D" w:rsidRPr="009F21E2">
        <w:rPr>
          <w:sz w:val="24"/>
          <w:szCs w:val="24"/>
        </w:rPr>
        <w:t xml:space="preserve"> je ve vlastnictví odběratele.</w:t>
      </w:r>
    </w:p>
    <w:p w14:paraId="5F02A314" w14:textId="54A22231" w:rsidR="002F2B32" w:rsidRPr="0066126E" w:rsidRDefault="002F2B32" w:rsidP="009B2E44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66126E">
        <w:rPr>
          <w:sz w:val="24"/>
          <w:szCs w:val="24"/>
        </w:rPr>
        <w:t>Odběratel hradí veškeré náklady spojené s osazením tohoto vodoměru, jeho následnými výměnami, náklady na ověření, přezkoušení, jeho demontáž a další případné související náklady v plné výši.</w:t>
      </w:r>
    </w:p>
    <w:p w14:paraId="079D54F6" w14:textId="780284AE" w:rsidR="009F21E2" w:rsidRDefault="009F21E2" w:rsidP="009B2E44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9F21E2">
        <w:rPr>
          <w:sz w:val="24"/>
          <w:szCs w:val="24"/>
        </w:rPr>
        <w:t xml:space="preserve">Obec zabezpečí </w:t>
      </w:r>
      <w:r w:rsidR="00CA63EE">
        <w:rPr>
          <w:sz w:val="24"/>
          <w:szCs w:val="24"/>
        </w:rPr>
        <w:t>vodoměr, který je</w:t>
      </w:r>
      <w:r w:rsidRPr="009F21E2">
        <w:rPr>
          <w:sz w:val="24"/>
          <w:szCs w:val="24"/>
        </w:rPr>
        <w:t xml:space="preserve"> fakturační</w:t>
      </w:r>
      <w:r w:rsidR="00CA63EE">
        <w:rPr>
          <w:sz w:val="24"/>
          <w:szCs w:val="24"/>
        </w:rPr>
        <w:t>m</w:t>
      </w:r>
      <w:r w:rsidRPr="009F21E2">
        <w:rPr>
          <w:sz w:val="24"/>
          <w:szCs w:val="24"/>
        </w:rPr>
        <w:t xml:space="preserve"> měřidl</w:t>
      </w:r>
      <w:r w:rsidR="00CA63EE">
        <w:rPr>
          <w:sz w:val="24"/>
          <w:szCs w:val="24"/>
        </w:rPr>
        <w:t>em</w:t>
      </w:r>
      <w:r w:rsidRPr="009F21E2">
        <w:rPr>
          <w:sz w:val="24"/>
          <w:szCs w:val="24"/>
        </w:rPr>
        <w:t xml:space="preserve"> proti neoprávněné manipulaci</w:t>
      </w:r>
      <w:r w:rsidR="003D1509">
        <w:rPr>
          <w:sz w:val="24"/>
          <w:szCs w:val="24"/>
        </w:rPr>
        <w:t xml:space="preserve"> </w:t>
      </w:r>
      <w:r w:rsidR="00BB649A">
        <w:rPr>
          <w:sz w:val="24"/>
          <w:szCs w:val="24"/>
        </w:rPr>
        <w:t>montážní p</w:t>
      </w:r>
      <w:r w:rsidR="003D1509">
        <w:rPr>
          <w:sz w:val="24"/>
          <w:szCs w:val="24"/>
        </w:rPr>
        <w:t>lombou.</w:t>
      </w:r>
    </w:p>
    <w:p w14:paraId="291C55F7" w14:textId="4BC6065D" w:rsidR="00D610A1" w:rsidRPr="00D610A1" w:rsidRDefault="00BB649A" w:rsidP="00D610A1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610A1" w:rsidRPr="00D610A1">
        <w:rPr>
          <w:sz w:val="24"/>
          <w:szCs w:val="24"/>
        </w:rPr>
        <w:t>lomba chrání vodoměr před neoprávněnou demontáží. Konstrukce této plomby a její značení zaručuje plnou ochranu vodoměru před neoprávněnou demontáží.</w:t>
      </w:r>
    </w:p>
    <w:p w14:paraId="256FE89D" w14:textId="071A9FD3" w:rsidR="00D610A1" w:rsidRPr="003D1509" w:rsidRDefault="00D610A1" w:rsidP="00D610A1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Poškození plomby bude bráno jako neoprávněná manipulace s vodoměrem a podléhá sankcím</w:t>
      </w:r>
      <w:r w:rsidR="00113758">
        <w:rPr>
          <w:sz w:val="24"/>
          <w:szCs w:val="24"/>
        </w:rPr>
        <w:t xml:space="preserve"> (viz. Smlouva o odvádění odpadních vod)</w:t>
      </w:r>
      <w:r>
        <w:rPr>
          <w:sz w:val="24"/>
          <w:szCs w:val="24"/>
        </w:rPr>
        <w:t>.</w:t>
      </w:r>
    </w:p>
    <w:p w14:paraId="00F8CA1F" w14:textId="530F9E59" w:rsidR="009F21E2" w:rsidRPr="009F21E2" w:rsidRDefault="00E31A1D" w:rsidP="009B2E44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9F21E2">
        <w:rPr>
          <w:sz w:val="24"/>
          <w:szCs w:val="24"/>
        </w:rPr>
        <w:t xml:space="preserve">Umístění </w:t>
      </w:r>
      <w:r w:rsidR="006C42D3">
        <w:rPr>
          <w:sz w:val="24"/>
          <w:szCs w:val="24"/>
        </w:rPr>
        <w:t xml:space="preserve">vodoměrné sestavy a </w:t>
      </w:r>
      <w:r w:rsidRPr="009F21E2">
        <w:rPr>
          <w:sz w:val="24"/>
          <w:szCs w:val="24"/>
        </w:rPr>
        <w:t>vodoměru</w:t>
      </w:r>
      <w:r w:rsidR="006C42D3">
        <w:rPr>
          <w:sz w:val="24"/>
          <w:szCs w:val="24"/>
        </w:rPr>
        <w:t xml:space="preserve"> </w:t>
      </w:r>
      <w:r w:rsidRPr="009F21E2">
        <w:rPr>
          <w:sz w:val="24"/>
          <w:szCs w:val="24"/>
        </w:rPr>
        <w:t>pro účely měření množství vody odebírané z vlastních zdrojů b</w:t>
      </w:r>
      <w:r w:rsidR="006C42D3">
        <w:rPr>
          <w:sz w:val="24"/>
          <w:szCs w:val="24"/>
        </w:rPr>
        <w:t>ude</w:t>
      </w:r>
      <w:r w:rsidRPr="009F21E2">
        <w:rPr>
          <w:sz w:val="24"/>
          <w:szCs w:val="24"/>
        </w:rPr>
        <w:t xml:space="preserve"> předem odsouhlaseno </w:t>
      </w:r>
      <w:r w:rsidR="00D610A1">
        <w:rPr>
          <w:sz w:val="24"/>
          <w:szCs w:val="24"/>
        </w:rPr>
        <w:t>obcí Střelice</w:t>
      </w:r>
      <w:r w:rsidRPr="009F21E2">
        <w:rPr>
          <w:sz w:val="24"/>
          <w:szCs w:val="24"/>
        </w:rPr>
        <w:t>.</w:t>
      </w:r>
    </w:p>
    <w:p w14:paraId="1A50FBB9" w14:textId="01B744D2" w:rsidR="009F21E2" w:rsidRPr="009F21E2" w:rsidRDefault="009F21E2" w:rsidP="009B2E44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9F21E2">
        <w:rPr>
          <w:sz w:val="24"/>
          <w:szCs w:val="24"/>
        </w:rPr>
        <w:t>Osazení vodoměru musí být za zdrojem tlakové vody, v dostatečné vzdálenosti na vnitřním rozvodu tak</w:t>
      </w:r>
      <w:r w:rsidR="00CA63EE">
        <w:rPr>
          <w:sz w:val="24"/>
          <w:szCs w:val="24"/>
        </w:rPr>
        <w:t>,</w:t>
      </w:r>
      <w:r w:rsidRPr="009F21E2">
        <w:rPr>
          <w:sz w:val="24"/>
          <w:szCs w:val="24"/>
        </w:rPr>
        <w:t xml:space="preserve"> aby nebyl ovlivněn chod vodoměru.</w:t>
      </w:r>
    </w:p>
    <w:p w14:paraId="3879B98D" w14:textId="34B4CA0E" w:rsidR="00E31A1D" w:rsidRDefault="009F21E2" w:rsidP="009B2E44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9F21E2">
        <w:rPr>
          <w:sz w:val="24"/>
          <w:szCs w:val="24"/>
        </w:rPr>
        <w:t>Vodoměr je umístěn, za případným odběrem pro zalévání</w:t>
      </w:r>
      <w:r w:rsidR="00113758">
        <w:rPr>
          <w:sz w:val="24"/>
          <w:szCs w:val="24"/>
        </w:rPr>
        <w:t xml:space="preserve"> a</w:t>
      </w:r>
      <w:r w:rsidRPr="009F21E2">
        <w:rPr>
          <w:sz w:val="24"/>
          <w:szCs w:val="24"/>
        </w:rPr>
        <w:t xml:space="preserve"> před odběrným místem, z</w:t>
      </w:r>
      <w:r w:rsidR="0066126E">
        <w:rPr>
          <w:sz w:val="24"/>
          <w:szCs w:val="24"/>
        </w:rPr>
        <w:t>e</w:t>
      </w:r>
      <w:r w:rsidRPr="009F21E2">
        <w:rPr>
          <w:sz w:val="24"/>
          <w:szCs w:val="24"/>
        </w:rPr>
        <w:t xml:space="preserve"> kterého je odváděno stočné.</w:t>
      </w:r>
    </w:p>
    <w:p w14:paraId="5C0175E1" w14:textId="40F7ECC8" w:rsidR="003D1509" w:rsidRDefault="003D1509" w:rsidP="009B2E44">
      <w:pPr>
        <w:pStyle w:val="Odstavecseseznamem"/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3D1509">
        <w:rPr>
          <w:sz w:val="24"/>
          <w:szCs w:val="24"/>
        </w:rPr>
        <w:t xml:space="preserve">Manipulovat s </w:t>
      </w:r>
      <w:r>
        <w:rPr>
          <w:sz w:val="24"/>
          <w:szCs w:val="24"/>
        </w:rPr>
        <w:t>vodoměrem</w:t>
      </w:r>
      <w:r w:rsidRPr="003D1509">
        <w:rPr>
          <w:sz w:val="24"/>
          <w:szCs w:val="24"/>
        </w:rPr>
        <w:t xml:space="preserve"> je odběratel oprávněn pouze v součinnosti s pracovníky </w:t>
      </w:r>
      <w:r>
        <w:rPr>
          <w:sz w:val="24"/>
          <w:szCs w:val="24"/>
        </w:rPr>
        <w:t>obce Střelice.</w:t>
      </w:r>
    </w:p>
    <w:p w14:paraId="0FF3E746" w14:textId="4FFB6FD7" w:rsidR="00210818" w:rsidRDefault="00210818" w:rsidP="0066126E">
      <w:pPr>
        <w:jc w:val="both"/>
        <w:rPr>
          <w:sz w:val="24"/>
          <w:szCs w:val="24"/>
        </w:rPr>
      </w:pPr>
    </w:p>
    <w:p w14:paraId="3EB28862" w14:textId="77777777" w:rsidR="00CA63EE" w:rsidRDefault="00210818" w:rsidP="00CA63EE">
      <w:pPr>
        <w:jc w:val="both"/>
        <w:rPr>
          <w:b/>
          <w:bCs/>
          <w:sz w:val="24"/>
          <w:szCs w:val="24"/>
          <w:u w:val="single"/>
        </w:rPr>
      </w:pPr>
      <w:r w:rsidRPr="002F2B32">
        <w:rPr>
          <w:b/>
          <w:bCs/>
          <w:sz w:val="24"/>
          <w:szCs w:val="24"/>
          <w:u w:val="single"/>
        </w:rPr>
        <w:t>Zhotovení vodoměrné sestavy a osazení vodoměru</w:t>
      </w:r>
    </w:p>
    <w:p w14:paraId="07D8F274" w14:textId="461AC84B" w:rsidR="00CA63EE" w:rsidRDefault="00CA63EE" w:rsidP="00D610A1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CA63EE">
        <w:rPr>
          <w:sz w:val="24"/>
          <w:szCs w:val="24"/>
        </w:rPr>
        <w:t>Zajistit montáž vodoměrné sestavy vč. osazení vodoměru dle ČSN EN ISO 4064-5</w:t>
      </w:r>
    </w:p>
    <w:p w14:paraId="5B11469E" w14:textId="3512F8A4" w:rsidR="003A385B" w:rsidRPr="003A385B" w:rsidRDefault="00210818" w:rsidP="002566A2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3A385B">
        <w:rPr>
          <w:sz w:val="24"/>
          <w:szCs w:val="24"/>
        </w:rPr>
        <w:t xml:space="preserve">U </w:t>
      </w:r>
      <w:r w:rsidR="002F2B32" w:rsidRPr="003A385B">
        <w:rPr>
          <w:sz w:val="24"/>
          <w:szCs w:val="24"/>
        </w:rPr>
        <w:t>obce Střelice</w:t>
      </w:r>
      <w:r w:rsidRPr="003A385B">
        <w:rPr>
          <w:sz w:val="24"/>
          <w:szCs w:val="24"/>
        </w:rPr>
        <w:t xml:space="preserve"> </w:t>
      </w:r>
      <w:r w:rsidR="00CA63EE" w:rsidRPr="003A385B">
        <w:rPr>
          <w:sz w:val="24"/>
          <w:szCs w:val="24"/>
        </w:rPr>
        <w:t>zajistí odběratel</w:t>
      </w:r>
      <w:r w:rsidRPr="003A385B">
        <w:rPr>
          <w:sz w:val="24"/>
          <w:szCs w:val="24"/>
        </w:rPr>
        <w:t xml:space="preserve"> pouze kontrolu vodoměrné sestavy a měřidla, včetně jeho zajištění proti neoprávněné manipulaci</w:t>
      </w:r>
      <w:r w:rsidR="00F774CD" w:rsidRPr="003A385B">
        <w:rPr>
          <w:sz w:val="24"/>
          <w:szCs w:val="24"/>
        </w:rPr>
        <w:t>.</w:t>
      </w:r>
      <w:r w:rsidR="003A385B" w:rsidRPr="003A385B">
        <w:rPr>
          <w:sz w:val="24"/>
          <w:szCs w:val="24"/>
        </w:rPr>
        <w:t xml:space="preserve"> </w:t>
      </w:r>
      <w:r w:rsidR="003A385B" w:rsidRPr="00A93062">
        <w:rPr>
          <w:sz w:val="24"/>
          <w:szCs w:val="24"/>
        </w:rPr>
        <w:t>O osazení vodoměru bude sepsán montážní protokol.</w:t>
      </w:r>
    </w:p>
    <w:p w14:paraId="51065CB3" w14:textId="0E3C08F3" w:rsidR="00210818" w:rsidRDefault="00210818" w:rsidP="00D610A1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10818">
        <w:rPr>
          <w:sz w:val="24"/>
          <w:szCs w:val="24"/>
        </w:rPr>
        <w:t>ředložíte kopii atestu měřidla schváleného typu.</w:t>
      </w:r>
    </w:p>
    <w:p w14:paraId="1A606301" w14:textId="640AF9DD" w:rsidR="009D7A66" w:rsidRDefault="009B2E44" w:rsidP="00D610A1">
      <w:pPr>
        <w:pStyle w:val="Odstavecseseznamem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D7A66" w:rsidRPr="009D7A66">
        <w:rPr>
          <w:sz w:val="24"/>
          <w:szCs w:val="24"/>
        </w:rPr>
        <w:t xml:space="preserve">ředložíte kopii registračního oprávnění pověřené osoby, která měřidlo osadila dle zákona </w:t>
      </w:r>
      <w:r w:rsidR="0066126E">
        <w:rPr>
          <w:sz w:val="24"/>
          <w:szCs w:val="24"/>
        </w:rPr>
        <w:t xml:space="preserve">č. </w:t>
      </w:r>
      <w:r w:rsidR="009D7A66" w:rsidRPr="009D7A66">
        <w:rPr>
          <w:sz w:val="24"/>
          <w:szCs w:val="24"/>
        </w:rPr>
        <w:t>505/1990 Sb.</w:t>
      </w:r>
      <w:r w:rsidR="0066126E">
        <w:rPr>
          <w:sz w:val="24"/>
          <w:szCs w:val="24"/>
        </w:rPr>
        <w:t>,</w:t>
      </w:r>
      <w:r w:rsidR="009D7A66" w:rsidRPr="009D7A66">
        <w:rPr>
          <w:sz w:val="24"/>
          <w:szCs w:val="24"/>
        </w:rPr>
        <w:t xml:space="preserve"> </w:t>
      </w:r>
      <w:r w:rsidR="0066126E" w:rsidRPr="0066126E">
        <w:rPr>
          <w:sz w:val="24"/>
          <w:szCs w:val="24"/>
        </w:rPr>
        <w:t xml:space="preserve">o metrologii </w:t>
      </w:r>
      <w:r w:rsidR="009D7A66" w:rsidRPr="009D7A66">
        <w:rPr>
          <w:sz w:val="24"/>
          <w:szCs w:val="24"/>
        </w:rPr>
        <w:t xml:space="preserve">(tuto registraci nenahrazuje faktura za </w:t>
      </w:r>
      <w:r w:rsidR="0066126E">
        <w:rPr>
          <w:sz w:val="24"/>
          <w:szCs w:val="24"/>
        </w:rPr>
        <w:t>p</w:t>
      </w:r>
      <w:r w:rsidR="009D7A66" w:rsidRPr="009D7A66">
        <w:rPr>
          <w:sz w:val="24"/>
          <w:szCs w:val="24"/>
        </w:rPr>
        <w:t>rovedenou montáž)</w:t>
      </w:r>
      <w:r>
        <w:rPr>
          <w:sz w:val="24"/>
          <w:szCs w:val="24"/>
        </w:rPr>
        <w:t>.</w:t>
      </w:r>
    </w:p>
    <w:p w14:paraId="163EE662" w14:textId="77777777" w:rsidR="00B90C7B" w:rsidRDefault="00B90C7B" w:rsidP="0066126E">
      <w:pPr>
        <w:jc w:val="both"/>
        <w:rPr>
          <w:b/>
          <w:bCs/>
          <w:sz w:val="24"/>
          <w:szCs w:val="24"/>
          <w:u w:val="single"/>
        </w:rPr>
      </w:pPr>
    </w:p>
    <w:p w14:paraId="4C565470" w14:textId="1D8519E3" w:rsidR="009D7A66" w:rsidRDefault="008146B3" w:rsidP="0066126E">
      <w:pPr>
        <w:jc w:val="both"/>
        <w:rPr>
          <w:b/>
          <w:bCs/>
          <w:sz w:val="24"/>
          <w:szCs w:val="24"/>
          <w:u w:val="single"/>
        </w:rPr>
      </w:pPr>
      <w:r w:rsidRPr="009D7A66">
        <w:rPr>
          <w:b/>
          <w:bCs/>
          <w:sz w:val="24"/>
          <w:szCs w:val="24"/>
          <w:u w:val="single"/>
        </w:rPr>
        <w:t xml:space="preserve">Požadavky na </w:t>
      </w:r>
      <w:r>
        <w:rPr>
          <w:b/>
          <w:bCs/>
          <w:sz w:val="24"/>
          <w:szCs w:val="24"/>
          <w:u w:val="single"/>
        </w:rPr>
        <w:t>vodoměrnou sestavu</w:t>
      </w:r>
      <w:r w:rsidRPr="009D7A66">
        <w:rPr>
          <w:b/>
          <w:bCs/>
          <w:sz w:val="24"/>
          <w:szCs w:val="24"/>
          <w:u w:val="single"/>
        </w:rPr>
        <w:t>:</w:t>
      </w:r>
    </w:p>
    <w:p w14:paraId="34F00457" w14:textId="191DAFB1" w:rsidR="008146B3" w:rsidRDefault="008146B3" w:rsidP="00B90C7B">
      <w:pPr>
        <w:pStyle w:val="Odstavecseseznamem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Vodoměrná sestava musí obsahovat</w:t>
      </w:r>
      <w:r w:rsidR="00003CCF">
        <w:rPr>
          <w:sz w:val="24"/>
          <w:szCs w:val="24"/>
        </w:rPr>
        <w:t xml:space="preserve"> ve směru prodění</w:t>
      </w:r>
      <w:r w:rsidR="00113758">
        <w:rPr>
          <w:sz w:val="24"/>
          <w:szCs w:val="24"/>
        </w:rPr>
        <w:t xml:space="preserve"> vody</w:t>
      </w:r>
      <w:r>
        <w:rPr>
          <w:sz w:val="24"/>
          <w:szCs w:val="24"/>
        </w:rPr>
        <w:t>:</w:t>
      </w:r>
    </w:p>
    <w:p w14:paraId="032F91B0" w14:textId="52F4C848" w:rsidR="008146B3" w:rsidRDefault="008146B3" w:rsidP="00B90C7B">
      <w:pPr>
        <w:pStyle w:val="Odstavecseseznamem"/>
        <w:numPr>
          <w:ilvl w:val="1"/>
          <w:numId w:val="8"/>
        </w:numPr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uzávěr před vodoměrem</w:t>
      </w:r>
    </w:p>
    <w:p w14:paraId="7C395D69" w14:textId="77777777" w:rsidR="008146B3" w:rsidRDefault="008146B3" w:rsidP="00B90C7B">
      <w:pPr>
        <w:pStyle w:val="Odstavecseseznamem"/>
        <w:numPr>
          <w:ilvl w:val="1"/>
          <w:numId w:val="8"/>
        </w:numPr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uzávěr za vodoměrem</w:t>
      </w:r>
    </w:p>
    <w:p w14:paraId="4BB4BB36" w14:textId="77777777" w:rsidR="008146B3" w:rsidRDefault="008146B3" w:rsidP="00B90C7B">
      <w:pPr>
        <w:pStyle w:val="Odstavecseseznamem"/>
        <w:numPr>
          <w:ilvl w:val="1"/>
          <w:numId w:val="8"/>
        </w:numPr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zpětnou armaturu</w:t>
      </w:r>
    </w:p>
    <w:p w14:paraId="1BB445FA" w14:textId="2C43CE28" w:rsidR="008146B3" w:rsidRDefault="008146B3" w:rsidP="00B90C7B">
      <w:pPr>
        <w:pStyle w:val="Odstavecseseznamem"/>
        <w:numPr>
          <w:ilvl w:val="1"/>
          <w:numId w:val="8"/>
        </w:numPr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vypouštěcí kohout</w:t>
      </w:r>
    </w:p>
    <w:p w14:paraId="404894E5" w14:textId="335C1298" w:rsidR="008146B3" w:rsidRDefault="00003CCF" w:rsidP="00B90C7B">
      <w:pPr>
        <w:pStyle w:val="Odstavecseseznamem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Zpětná a vypouštěcí armatura může být součástí uzávěru za vodoměrem.</w:t>
      </w:r>
    </w:p>
    <w:p w14:paraId="54A1919D" w14:textId="77777777" w:rsidR="00D7163F" w:rsidRDefault="00003CCF" w:rsidP="00B90C7B">
      <w:pPr>
        <w:pStyle w:val="Odstavecseseznamem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Vodoměrná sestava musí být upevněna </w:t>
      </w:r>
      <w:r w:rsidR="00D7163F">
        <w:rPr>
          <w:sz w:val="24"/>
          <w:szCs w:val="24"/>
        </w:rPr>
        <w:t>tak, aby při provozu byly co nejvíce tlumeny rázy a vibrace.</w:t>
      </w:r>
    </w:p>
    <w:p w14:paraId="6E421A32" w14:textId="236083BE" w:rsidR="00003CCF" w:rsidRDefault="00003CCF" w:rsidP="00F850B1">
      <w:pPr>
        <w:jc w:val="both"/>
        <w:rPr>
          <w:sz w:val="24"/>
          <w:szCs w:val="24"/>
        </w:rPr>
      </w:pPr>
    </w:p>
    <w:p w14:paraId="48AACB37" w14:textId="5B42E9DA" w:rsidR="00AD2275" w:rsidRDefault="00AD2275" w:rsidP="00F850B1">
      <w:pPr>
        <w:jc w:val="both"/>
        <w:rPr>
          <w:sz w:val="24"/>
          <w:szCs w:val="24"/>
        </w:rPr>
      </w:pPr>
    </w:p>
    <w:p w14:paraId="3112271D" w14:textId="207351FD" w:rsidR="00AD2275" w:rsidRDefault="00AD2275" w:rsidP="00F850B1">
      <w:pPr>
        <w:jc w:val="both"/>
        <w:rPr>
          <w:sz w:val="24"/>
          <w:szCs w:val="24"/>
        </w:rPr>
      </w:pPr>
    </w:p>
    <w:p w14:paraId="031D1135" w14:textId="0D29DDDF" w:rsidR="00AD2275" w:rsidRDefault="00AD2275" w:rsidP="00F850B1">
      <w:pPr>
        <w:jc w:val="both"/>
        <w:rPr>
          <w:sz w:val="24"/>
          <w:szCs w:val="24"/>
        </w:rPr>
      </w:pPr>
    </w:p>
    <w:p w14:paraId="1A316FA9" w14:textId="759560FA" w:rsidR="00AD2275" w:rsidRDefault="00AD2275" w:rsidP="00F850B1">
      <w:pPr>
        <w:jc w:val="both"/>
        <w:rPr>
          <w:sz w:val="24"/>
          <w:szCs w:val="24"/>
        </w:rPr>
      </w:pPr>
    </w:p>
    <w:p w14:paraId="7EB6496B" w14:textId="77777777" w:rsidR="00AD2275" w:rsidRPr="00F850B1" w:rsidRDefault="00AD2275" w:rsidP="00F850B1">
      <w:pPr>
        <w:jc w:val="both"/>
        <w:rPr>
          <w:sz w:val="24"/>
          <w:szCs w:val="24"/>
        </w:rPr>
      </w:pPr>
    </w:p>
    <w:p w14:paraId="4295CBF5" w14:textId="3C5D9606" w:rsidR="009D7A66" w:rsidRPr="009D7A66" w:rsidRDefault="009D7A66" w:rsidP="0066126E">
      <w:pPr>
        <w:jc w:val="both"/>
        <w:rPr>
          <w:b/>
          <w:bCs/>
          <w:sz w:val="24"/>
          <w:szCs w:val="24"/>
          <w:u w:val="single"/>
        </w:rPr>
      </w:pPr>
      <w:r w:rsidRPr="009D7A66">
        <w:rPr>
          <w:b/>
          <w:bCs/>
          <w:sz w:val="24"/>
          <w:szCs w:val="24"/>
          <w:u w:val="single"/>
        </w:rPr>
        <w:lastRenderedPageBreak/>
        <w:t>Požadavky na typ vodoměru:</w:t>
      </w:r>
    </w:p>
    <w:p w14:paraId="411917A5" w14:textId="2565BAF6" w:rsidR="002C6E57" w:rsidRDefault="00D87082" w:rsidP="00AD2275">
      <w:pPr>
        <w:pStyle w:val="Odstavecseseznamem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D7A66" w:rsidRPr="009D7A66">
        <w:rPr>
          <w:sz w:val="24"/>
          <w:szCs w:val="24"/>
        </w:rPr>
        <w:t>odoměry budou stanovenými měřidly podle zákona č. 505/1990 Sb., o metrologii, v platném znění (dále jen „zákon o metrologii“) tzn. tyto podružné vodoměry budou podléhat úřednímu ověření.</w:t>
      </w:r>
    </w:p>
    <w:p w14:paraId="0681F06A" w14:textId="5C710FD1" w:rsidR="009D7A66" w:rsidRPr="009D7A66" w:rsidRDefault="009D7A66" w:rsidP="00AD2275">
      <w:pPr>
        <w:pStyle w:val="Odstavecseseznamem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9D7A66">
        <w:rPr>
          <w:sz w:val="24"/>
          <w:szCs w:val="24"/>
        </w:rPr>
        <w:t>Úřední ověření bude zajišťovat na své náklady odběratel</w:t>
      </w:r>
      <w:r w:rsidR="00D825A2">
        <w:rPr>
          <w:sz w:val="24"/>
          <w:szCs w:val="24"/>
        </w:rPr>
        <w:t xml:space="preserve">. Platnost úředního ověření je </w:t>
      </w:r>
      <w:r w:rsidR="009B2E44">
        <w:rPr>
          <w:sz w:val="24"/>
          <w:szCs w:val="24"/>
        </w:rPr>
        <w:t>6 let v souladu s Vyhl. 345/2002 Sb.</w:t>
      </w:r>
    </w:p>
    <w:p w14:paraId="06D0A38A" w14:textId="77777777" w:rsidR="006B0EDD" w:rsidRDefault="006B0EDD" w:rsidP="00AD2275">
      <w:pPr>
        <w:pStyle w:val="Odstavecseseznamem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Přesnost měření vodoměru:</w:t>
      </w:r>
    </w:p>
    <w:p w14:paraId="5DCBC07C" w14:textId="7C2F26F0" w:rsidR="009D7A66" w:rsidRDefault="006B0EDD" w:rsidP="003E495D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 horizontální montáž vodoměru R≥80</w:t>
      </w:r>
    </w:p>
    <w:p w14:paraId="1505AC25" w14:textId="77777777" w:rsidR="006B0EDD" w:rsidRDefault="006B0EDD" w:rsidP="003E495D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 vertikální montáž vodoměru R≥40</w:t>
      </w:r>
    </w:p>
    <w:p w14:paraId="23F91CC4" w14:textId="77777777" w:rsidR="006B0EDD" w:rsidRDefault="006B0EDD" w:rsidP="00AD2275">
      <w:pPr>
        <w:pStyle w:val="Odstavecseseznamem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6B0EDD">
        <w:rPr>
          <w:sz w:val="24"/>
          <w:szCs w:val="24"/>
        </w:rPr>
        <w:t>Přípustná chyba měření ±2%</w:t>
      </w:r>
    </w:p>
    <w:p w14:paraId="20DEE12F" w14:textId="77777777" w:rsidR="006B0EDD" w:rsidRDefault="00003CCF" w:rsidP="00AD2275">
      <w:pPr>
        <w:pStyle w:val="Odstavecseseznamem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6B0EDD">
        <w:rPr>
          <w:sz w:val="24"/>
          <w:szCs w:val="24"/>
        </w:rPr>
        <w:t xml:space="preserve">V případě vertikální montáže musí být použit </w:t>
      </w:r>
      <w:r w:rsidR="00D7163F" w:rsidRPr="006B0EDD">
        <w:rPr>
          <w:sz w:val="24"/>
          <w:szCs w:val="24"/>
        </w:rPr>
        <w:t xml:space="preserve">patřičný typ </w:t>
      </w:r>
      <w:r w:rsidRPr="006B0EDD">
        <w:rPr>
          <w:sz w:val="24"/>
          <w:szCs w:val="24"/>
        </w:rPr>
        <w:t>vodoměr</w:t>
      </w:r>
      <w:r w:rsidR="00D7163F" w:rsidRPr="006B0EDD">
        <w:rPr>
          <w:sz w:val="24"/>
          <w:szCs w:val="24"/>
        </w:rPr>
        <w:t>u, který umožňuje měření ve svislé poloze.</w:t>
      </w:r>
    </w:p>
    <w:p w14:paraId="4020F809" w14:textId="3454A3DE" w:rsidR="009D7A66" w:rsidRPr="003D1509" w:rsidRDefault="009D7A66" w:rsidP="00AD2275">
      <w:pPr>
        <w:pStyle w:val="Odstavecseseznamem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3D1509">
        <w:rPr>
          <w:sz w:val="24"/>
          <w:szCs w:val="24"/>
        </w:rPr>
        <w:t>Doporučený typ vodoměru Q</w:t>
      </w:r>
      <w:r w:rsidRPr="003E495D">
        <w:rPr>
          <w:sz w:val="24"/>
          <w:szCs w:val="24"/>
          <w:vertAlign w:val="subscript"/>
        </w:rPr>
        <w:t>3</w:t>
      </w:r>
      <w:r w:rsidRPr="003D1509">
        <w:rPr>
          <w:sz w:val="24"/>
          <w:szCs w:val="24"/>
        </w:rPr>
        <w:t xml:space="preserve"> 4 m</w:t>
      </w:r>
      <w:r w:rsidRPr="003E495D">
        <w:rPr>
          <w:sz w:val="24"/>
          <w:szCs w:val="24"/>
          <w:vertAlign w:val="superscript"/>
        </w:rPr>
        <w:t>3</w:t>
      </w:r>
      <w:r w:rsidRPr="003D1509">
        <w:rPr>
          <w:sz w:val="24"/>
          <w:szCs w:val="24"/>
        </w:rPr>
        <w:t>/hod (</w:t>
      </w:r>
      <w:proofErr w:type="spellStart"/>
      <w:r w:rsidRPr="003D1509">
        <w:rPr>
          <w:sz w:val="24"/>
          <w:szCs w:val="24"/>
        </w:rPr>
        <w:t>Qn</w:t>
      </w:r>
      <w:proofErr w:type="spellEnd"/>
      <w:r w:rsidRPr="003D1509">
        <w:rPr>
          <w:sz w:val="24"/>
          <w:szCs w:val="24"/>
        </w:rPr>
        <w:t xml:space="preserve"> 2,5 m</w:t>
      </w:r>
      <w:r w:rsidRPr="003E495D">
        <w:rPr>
          <w:sz w:val="24"/>
          <w:szCs w:val="24"/>
          <w:vertAlign w:val="superscript"/>
        </w:rPr>
        <w:t>3</w:t>
      </w:r>
      <w:r w:rsidRPr="003D1509">
        <w:rPr>
          <w:sz w:val="24"/>
          <w:szCs w:val="24"/>
        </w:rPr>
        <w:t>/hod – staré</w:t>
      </w:r>
      <w:r w:rsidR="003D1509" w:rsidRPr="003D1509">
        <w:rPr>
          <w:sz w:val="24"/>
          <w:szCs w:val="24"/>
        </w:rPr>
        <w:t xml:space="preserve"> </w:t>
      </w:r>
      <w:r w:rsidRPr="003D1509">
        <w:rPr>
          <w:sz w:val="24"/>
          <w:szCs w:val="24"/>
        </w:rPr>
        <w:t>normové označení)</w:t>
      </w:r>
      <w:r w:rsidR="003E495D">
        <w:rPr>
          <w:sz w:val="24"/>
          <w:szCs w:val="24"/>
        </w:rPr>
        <w:t xml:space="preserve"> a</w:t>
      </w:r>
      <w:r w:rsidR="002C6E57">
        <w:rPr>
          <w:sz w:val="24"/>
          <w:szCs w:val="24"/>
        </w:rPr>
        <w:t xml:space="preserve"> </w:t>
      </w:r>
      <w:r w:rsidR="002C6E57" w:rsidRPr="002C6E57">
        <w:rPr>
          <w:sz w:val="24"/>
          <w:szCs w:val="24"/>
        </w:rPr>
        <w:t>stavební délk</w:t>
      </w:r>
      <w:r w:rsidR="003E495D">
        <w:rPr>
          <w:sz w:val="24"/>
          <w:szCs w:val="24"/>
        </w:rPr>
        <w:t>y</w:t>
      </w:r>
      <w:r w:rsidR="002C6E57" w:rsidRPr="002C6E57">
        <w:rPr>
          <w:sz w:val="24"/>
          <w:szCs w:val="24"/>
        </w:rPr>
        <w:t xml:space="preserve"> 190 mm</w:t>
      </w:r>
      <w:r w:rsidR="002C6E57">
        <w:rPr>
          <w:sz w:val="24"/>
          <w:szCs w:val="24"/>
        </w:rPr>
        <w:t>.</w:t>
      </w:r>
    </w:p>
    <w:p w14:paraId="524E971B" w14:textId="7878B04B" w:rsidR="00210818" w:rsidRDefault="00210818" w:rsidP="0066126E">
      <w:pPr>
        <w:jc w:val="both"/>
        <w:rPr>
          <w:sz w:val="24"/>
          <w:szCs w:val="24"/>
        </w:rPr>
      </w:pPr>
    </w:p>
    <w:p w14:paraId="4910389D" w14:textId="36ECCDF9" w:rsidR="009B2E44" w:rsidRPr="00BD1AC9" w:rsidRDefault="009B2E44" w:rsidP="0066126E">
      <w:pPr>
        <w:jc w:val="both"/>
        <w:rPr>
          <w:b/>
          <w:bCs/>
          <w:sz w:val="24"/>
          <w:szCs w:val="24"/>
          <w:u w:val="single"/>
        </w:rPr>
      </w:pPr>
      <w:r w:rsidRPr="00BD1AC9">
        <w:rPr>
          <w:b/>
          <w:bCs/>
          <w:sz w:val="24"/>
          <w:szCs w:val="24"/>
          <w:u w:val="single"/>
        </w:rPr>
        <w:t>Požadavky na výměnu</w:t>
      </w:r>
      <w:r w:rsidR="00F850B1" w:rsidRPr="00BD1AC9">
        <w:rPr>
          <w:b/>
          <w:bCs/>
          <w:sz w:val="24"/>
          <w:szCs w:val="24"/>
          <w:u w:val="single"/>
        </w:rPr>
        <w:t xml:space="preserve"> vodoměru:</w:t>
      </w:r>
    </w:p>
    <w:p w14:paraId="35A69BCE" w14:textId="53B3F937" w:rsidR="00F850B1" w:rsidRDefault="00F850B1" w:rsidP="0066126E">
      <w:pPr>
        <w:jc w:val="both"/>
        <w:rPr>
          <w:sz w:val="24"/>
          <w:szCs w:val="24"/>
        </w:rPr>
      </w:pPr>
    </w:p>
    <w:p w14:paraId="1D9A2C50" w14:textId="77777777" w:rsidR="00423FD3" w:rsidRDefault="00F850B1" w:rsidP="00AD2275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F850B1">
        <w:rPr>
          <w:sz w:val="24"/>
          <w:szCs w:val="24"/>
        </w:rPr>
        <w:t>Vodoměry se po uplynutí příslušného cejchovacího období</w:t>
      </w:r>
      <w:r>
        <w:rPr>
          <w:sz w:val="24"/>
          <w:szCs w:val="24"/>
        </w:rPr>
        <w:t>,</w:t>
      </w:r>
      <w:r w:rsidRPr="00F850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tj. 6 let musí demontovat a </w:t>
      </w:r>
      <w:r w:rsidR="005D19D9">
        <w:rPr>
          <w:sz w:val="24"/>
          <w:szCs w:val="24"/>
        </w:rPr>
        <w:t xml:space="preserve">výměnným způsobem </w:t>
      </w:r>
      <w:r>
        <w:rPr>
          <w:sz w:val="24"/>
          <w:szCs w:val="24"/>
        </w:rPr>
        <w:t>nahradit vodoměrem s platným úředním ověřením.</w:t>
      </w:r>
    </w:p>
    <w:p w14:paraId="578B691C" w14:textId="77777777" w:rsidR="004B2B08" w:rsidRDefault="004B2B08" w:rsidP="00AD2275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vodovodní přípojce musí vždy zůstat osazený vodoměr s platným úředním ověřením a plombou. </w:t>
      </w:r>
      <w:r w:rsidRPr="003E495D">
        <w:rPr>
          <w:b/>
          <w:bCs/>
          <w:sz w:val="24"/>
          <w:szCs w:val="24"/>
        </w:rPr>
        <w:t>Nelze demontovat vodoměr a nahradit jej propojovacím kusem po dobu provedení jeho úředního ověření!</w:t>
      </w:r>
    </w:p>
    <w:p w14:paraId="184BAEA4" w14:textId="0275228C" w:rsidR="00423FD3" w:rsidRPr="004B2B08" w:rsidRDefault="00423FD3" w:rsidP="00AD2275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423FD3">
        <w:rPr>
          <w:sz w:val="24"/>
          <w:szCs w:val="24"/>
        </w:rPr>
        <w:t xml:space="preserve">Při výměně vodoměru je nutné, aby zástupce obce Střelice provedl odečet starého vodoměru včetně kontroly neporušenosti montážní plomby. Odečty a číslo plomby je třeba zapsat do montážního protokolu a tento si nechat potvrdit vlastníkem </w:t>
      </w:r>
      <w:r w:rsidR="00AD2275">
        <w:rPr>
          <w:sz w:val="24"/>
          <w:szCs w:val="24"/>
        </w:rPr>
        <w:t>vodoměru</w:t>
      </w:r>
      <w:r w:rsidRPr="00423FD3">
        <w:rPr>
          <w:sz w:val="24"/>
          <w:szCs w:val="24"/>
        </w:rPr>
        <w:t>.</w:t>
      </w:r>
      <w:r w:rsidRPr="00AD2275">
        <w:rPr>
          <w:sz w:val="24"/>
          <w:szCs w:val="24"/>
        </w:rPr>
        <w:t xml:space="preserve"> </w:t>
      </w:r>
      <w:r w:rsidRPr="00423FD3">
        <w:rPr>
          <w:sz w:val="24"/>
          <w:szCs w:val="24"/>
        </w:rPr>
        <w:t>Nový vodoměr je nutné po instalaci také odečíst a zaplombovat.</w:t>
      </w:r>
    </w:p>
    <w:p w14:paraId="2646A5E1" w14:textId="77777777" w:rsidR="004B2B08" w:rsidRPr="004B2B08" w:rsidRDefault="004B2B08" w:rsidP="00AD2275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4B2B08">
        <w:rPr>
          <w:sz w:val="24"/>
          <w:szCs w:val="24"/>
        </w:rPr>
        <w:t xml:space="preserve">Výměnu vodoměru může provést pouze fyzická nebo podnikatelská osoba s příslušnou kvalifikací – </w:t>
      </w:r>
      <w:bookmarkStart w:id="1" w:name="_Hlk112868001"/>
      <w:r w:rsidRPr="004B2B08">
        <w:rPr>
          <w:sz w:val="24"/>
          <w:szCs w:val="24"/>
        </w:rPr>
        <w:t>osvědčení metrologického institutu</w:t>
      </w:r>
      <w:bookmarkEnd w:id="1"/>
      <w:r w:rsidRPr="004B2B08">
        <w:rPr>
          <w:sz w:val="24"/>
          <w:szCs w:val="24"/>
        </w:rPr>
        <w:t>.</w:t>
      </w:r>
    </w:p>
    <w:p w14:paraId="3FC251FB" w14:textId="5F932E31" w:rsidR="009B2E44" w:rsidRPr="00B90C7B" w:rsidRDefault="00423FD3" w:rsidP="00AD2275">
      <w:pPr>
        <w:pStyle w:val="Odstavecseseznamem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Demontovaný vodoměr může být repasován, úředn</w:t>
      </w:r>
      <w:r w:rsidR="00AD2275">
        <w:rPr>
          <w:sz w:val="24"/>
          <w:szCs w:val="24"/>
        </w:rPr>
        <w:t>ě</w:t>
      </w:r>
      <w:r>
        <w:rPr>
          <w:sz w:val="24"/>
          <w:szCs w:val="24"/>
        </w:rPr>
        <w:t xml:space="preserve"> ověřen</w:t>
      </w:r>
      <w:r w:rsidRPr="00F850B1">
        <w:rPr>
          <w:sz w:val="24"/>
          <w:szCs w:val="24"/>
        </w:rPr>
        <w:t xml:space="preserve"> a znovu použi</w:t>
      </w:r>
      <w:r>
        <w:rPr>
          <w:sz w:val="24"/>
          <w:szCs w:val="24"/>
        </w:rPr>
        <w:t>t</w:t>
      </w:r>
      <w:r w:rsidRPr="00F850B1">
        <w:rPr>
          <w:sz w:val="24"/>
          <w:szCs w:val="24"/>
        </w:rPr>
        <w:t xml:space="preserve"> jako tzv. repasovan</w:t>
      </w:r>
      <w:r>
        <w:rPr>
          <w:sz w:val="24"/>
          <w:szCs w:val="24"/>
        </w:rPr>
        <w:t>ý</w:t>
      </w:r>
      <w:r w:rsidRPr="00F850B1">
        <w:rPr>
          <w:sz w:val="24"/>
          <w:szCs w:val="24"/>
        </w:rPr>
        <w:t xml:space="preserve"> vodoměr.</w:t>
      </w:r>
    </w:p>
    <w:p w14:paraId="400EF6A2" w14:textId="19187926" w:rsidR="00210818" w:rsidRDefault="00210818" w:rsidP="0066126E">
      <w:pPr>
        <w:jc w:val="both"/>
        <w:rPr>
          <w:sz w:val="24"/>
          <w:szCs w:val="24"/>
        </w:rPr>
      </w:pPr>
    </w:p>
    <w:p w14:paraId="29392532" w14:textId="3D439EA9" w:rsidR="00A31C43" w:rsidRDefault="00A31C43" w:rsidP="0066126E">
      <w:pPr>
        <w:jc w:val="both"/>
        <w:rPr>
          <w:sz w:val="24"/>
          <w:szCs w:val="24"/>
        </w:rPr>
      </w:pPr>
    </w:p>
    <w:p w14:paraId="662A7D5A" w14:textId="31A8012A" w:rsidR="000775E9" w:rsidRDefault="000775E9" w:rsidP="0066126E">
      <w:pPr>
        <w:jc w:val="both"/>
        <w:rPr>
          <w:sz w:val="24"/>
          <w:szCs w:val="24"/>
        </w:rPr>
      </w:pPr>
    </w:p>
    <w:p w14:paraId="1541694C" w14:textId="77777777" w:rsidR="000775E9" w:rsidRDefault="000775E9" w:rsidP="0066126E">
      <w:pPr>
        <w:jc w:val="both"/>
        <w:rPr>
          <w:sz w:val="24"/>
          <w:szCs w:val="24"/>
        </w:rPr>
      </w:pPr>
    </w:p>
    <w:p w14:paraId="3968AAE9" w14:textId="7F718090" w:rsidR="000775E9" w:rsidRDefault="000775E9" w:rsidP="0066126E">
      <w:pPr>
        <w:jc w:val="both"/>
        <w:rPr>
          <w:sz w:val="24"/>
          <w:szCs w:val="24"/>
        </w:rPr>
      </w:pPr>
    </w:p>
    <w:p w14:paraId="405DFEF0" w14:textId="710A02F1" w:rsidR="000775E9" w:rsidRDefault="000775E9" w:rsidP="0066126E">
      <w:pPr>
        <w:jc w:val="both"/>
        <w:rPr>
          <w:sz w:val="24"/>
          <w:szCs w:val="24"/>
        </w:rPr>
      </w:pPr>
    </w:p>
    <w:p w14:paraId="281FDBE0" w14:textId="6942F1D2" w:rsidR="000775E9" w:rsidRDefault="000775E9" w:rsidP="0066126E">
      <w:pPr>
        <w:jc w:val="both"/>
        <w:rPr>
          <w:sz w:val="24"/>
          <w:szCs w:val="24"/>
        </w:rPr>
      </w:pPr>
    </w:p>
    <w:p w14:paraId="4843F023" w14:textId="0E035A33" w:rsidR="000775E9" w:rsidRDefault="000775E9" w:rsidP="0066126E">
      <w:pPr>
        <w:jc w:val="both"/>
        <w:rPr>
          <w:sz w:val="24"/>
          <w:szCs w:val="24"/>
        </w:rPr>
      </w:pPr>
      <w:r>
        <w:rPr>
          <w:sz w:val="24"/>
          <w:szCs w:val="24"/>
        </w:rPr>
        <w:t>Ve Střelicích dne...............................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</w:t>
      </w:r>
    </w:p>
    <w:p w14:paraId="2263BED4" w14:textId="77777777" w:rsidR="000775E9" w:rsidRDefault="000775E9" w:rsidP="006612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E6DB58" w14:textId="2F6FA101" w:rsidR="000775E9" w:rsidRPr="000775E9" w:rsidRDefault="000775E9" w:rsidP="000775E9">
      <w:pPr>
        <w:ind w:left="4956"/>
        <w:jc w:val="both"/>
        <w:rPr>
          <w:sz w:val="24"/>
          <w:szCs w:val="24"/>
        </w:rPr>
      </w:pPr>
      <w:r w:rsidRPr="000775E9">
        <w:rPr>
          <w:iCs/>
          <w:sz w:val="24"/>
          <w:szCs w:val="24"/>
        </w:rPr>
        <w:t xml:space="preserve">Ing. Jan Korec, starosta obce </w:t>
      </w:r>
      <w:r w:rsidRPr="000775E9">
        <w:rPr>
          <w:sz w:val="24"/>
          <w:szCs w:val="24"/>
        </w:rPr>
        <w:t>Střelice</w:t>
      </w:r>
    </w:p>
    <w:sectPr w:rsidR="000775E9" w:rsidRPr="000775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3D33" w14:textId="77777777" w:rsidR="009839E5" w:rsidRDefault="009839E5" w:rsidP="0030605C">
      <w:r>
        <w:separator/>
      </w:r>
    </w:p>
  </w:endnote>
  <w:endnote w:type="continuationSeparator" w:id="0">
    <w:p w14:paraId="7A191127" w14:textId="77777777" w:rsidR="009839E5" w:rsidRDefault="009839E5" w:rsidP="0030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2C71" w14:textId="77777777" w:rsidR="009839E5" w:rsidRDefault="009839E5" w:rsidP="0030605C">
      <w:r>
        <w:separator/>
      </w:r>
    </w:p>
  </w:footnote>
  <w:footnote w:type="continuationSeparator" w:id="0">
    <w:p w14:paraId="39302934" w14:textId="77777777" w:rsidR="009839E5" w:rsidRDefault="009839E5" w:rsidP="0030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53D7" w14:textId="7103A58C" w:rsidR="0030605C" w:rsidRPr="0030605C" w:rsidRDefault="0030605C">
    <w:pPr>
      <w:pStyle w:val="Zhlav"/>
      <w:rPr>
        <w:sz w:val="24"/>
        <w:szCs w:val="24"/>
      </w:rPr>
    </w:pPr>
    <w:r w:rsidRPr="0030605C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6934CE2" wp14:editId="5ECAE74D">
          <wp:simplePos x="0" y="0"/>
          <wp:positionH relativeFrom="margin">
            <wp:posOffset>5234305</wp:posOffset>
          </wp:positionH>
          <wp:positionV relativeFrom="paragraph">
            <wp:posOffset>-198120</wp:posOffset>
          </wp:positionV>
          <wp:extent cx="516255" cy="516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05C">
      <w:rPr>
        <w:sz w:val="24"/>
        <w:szCs w:val="24"/>
      </w:rPr>
      <w:t>Obec Střelice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137"/>
    <w:multiLevelType w:val="hybridMultilevel"/>
    <w:tmpl w:val="AACA98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B0E"/>
    <w:multiLevelType w:val="hybridMultilevel"/>
    <w:tmpl w:val="AACA9810"/>
    <w:lvl w:ilvl="0" w:tplc="B050A2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6278A"/>
    <w:multiLevelType w:val="hybridMultilevel"/>
    <w:tmpl w:val="134A44A6"/>
    <w:lvl w:ilvl="0" w:tplc="B050A2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03DC"/>
    <w:multiLevelType w:val="hybridMultilevel"/>
    <w:tmpl w:val="612401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B2942"/>
    <w:multiLevelType w:val="hybridMultilevel"/>
    <w:tmpl w:val="697AFD80"/>
    <w:lvl w:ilvl="0" w:tplc="B050A2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A6C3F"/>
    <w:multiLevelType w:val="hybridMultilevel"/>
    <w:tmpl w:val="D3225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41C1B"/>
    <w:multiLevelType w:val="hybridMultilevel"/>
    <w:tmpl w:val="B9C2CB5A"/>
    <w:lvl w:ilvl="0" w:tplc="B050A2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71E52"/>
    <w:multiLevelType w:val="hybridMultilevel"/>
    <w:tmpl w:val="D9C030C2"/>
    <w:lvl w:ilvl="0" w:tplc="B050A2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D1678"/>
    <w:multiLevelType w:val="hybridMultilevel"/>
    <w:tmpl w:val="74ECF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516C0"/>
    <w:multiLevelType w:val="hybridMultilevel"/>
    <w:tmpl w:val="E2124A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A38D9"/>
    <w:multiLevelType w:val="hybridMultilevel"/>
    <w:tmpl w:val="45AEB58A"/>
    <w:lvl w:ilvl="0" w:tplc="B050A2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841A4"/>
    <w:multiLevelType w:val="hybridMultilevel"/>
    <w:tmpl w:val="0448BA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32480"/>
    <w:multiLevelType w:val="hybridMultilevel"/>
    <w:tmpl w:val="E2124A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631573">
    <w:abstractNumId w:val="6"/>
  </w:num>
  <w:num w:numId="2" w16cid:durableId="609632612">
    <w:abstractNumId w:val="10"/>
  </w:num>
  <w:num w:numId="3" w16cid:durableId="826284488">
    <w:abstractNumId w:val="4"/>
  </w:num>
  <w:num w:numId="4" w16cid:durableId="812137011">
    <w:abstractNumId w:val="12"/>
  </w:num>
  <w:num w:numId="5" w16cid:durableId="1265839655">
    <w:abstractNumId w:val="5"/>
  </w:num>
  <w:num w:numId="6" w16cid:durableId="1118379840">
    <w:abstractNumId w:val="3"/>
  </w:num>
  <w:num w:numId="7" w16cid:durableId="47808124">
    <w:abstractNumId w:val="11"/>
  </w:num>
  <w:num w:numId="8" w16cid:durableId="1271355150">
    <w:abstractNumId w:val="1"/>
  </w:num>
  <w:num w:numId="9" w16cid:durableId="1740440536">
    <w:abstractNumId w:val="2"/>
  </w:num>
  <w:num w:numId="10" w16cid:durableId="535194826">
    <w:abstractNumId w:val="7"/>
  </w:num>
  <w:num w:numId="11" w16cid:durableId="2047945863">
    <w:abstractNumId w:val="9"/>
  </w:num>
  <w:num w:numId="12" w16cid:durableId="971907008">
    <w:abstractNumId w:val="0"/>
  </w:num>
  <w:num w:numId="13" w16cid:durableId="923732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1D"/>
    <w:rsid w:val="00003CCF"/>
    <w:rsid w:val="000775E9"/>
    <w:rsid w:val="00113758"/>
    <w:rsid w:val="00210818"/>
    <w:rsid w:val="0021187D"/>
    <w:rsid w:val="002C6E57"/>
    <w:rsid w:val="002F2B32"/>
    <w:rsid w:val="0030605C"/>
    <w:rsid w:val="003A385B"/>
    <w:rsid w:val="003D1509"/>
    <w:rsid w:val="003E495D"/>
    <w:rsid w:val="00423FD3"/>
    <w:rsid w:val="004B2B08"/>
    <w:rsid w:val="004D053F"/>
    <w:rsid w:val="005D19D9"/>
    <w:rsid w:val="0066126E"/>
    <w:rsid w:val="0069012C"/>
    <w:rsid w:val="006B0EDD"/>
    <w:rsid w:val="006C42D3"/>
    <w:rsid w:val="006C6ED1"/>
    <w:rsid w:val="00802E7C"/>
    <w:rsid w:val="008146B3"/>
    <w:rsid w:val="009839E5"/>
    <w:rsid w:val="009B2E44"/>
    <w:rsid w:val="009D7A66"/>
    <w:rsid w:val="009F21E2"/>
    <w:rsid w:val="00A31C43"/>
    <w:rsid w:val="00A93062"/>
    <w:rsid w:val="00AD2275"/>
    <w:rsid w:val="00B90C7B"/>
    <w:rsid w:val="00BB649A"/>
    <w:rsid w:val="00BD1AC9"/>
    <w:rsid w:val="00CA63EE"/>
    <w:rsid w:val="00D610A1"/>
    <w:rsid w:val="00D7163F"/>
    <w:rsid w:val="00D825A2"/>
    <w:rsid w:val="00D87082"/>
    <w:rsid w:val="00E31A1D"/>
    <w:rsid w:val="00E90FCA"/>
    <w:rsid w:val="00F461D8"/>
    <w:rsid w:val="00F774CD"/>
    <w:rsid w:val="00F8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0FEC"/>
  <w15:chartTrackingRefBased/>
  <w15:docId w15:val="{C11511B1-31EF-4E27-B24E-7EB6DC98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1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21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60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05C"/>
  </w:style>
  <w:style w:type="paragraph" w:styleId="Zpat">
    <w:name w:val="footer"/>
    <w:basedOn w:val="Normln"/>
    <w:link w:val="ZpatChar"/>
    <w:uiPriority w:val="99"/>
    <w:unhideWhenUsed/>
    <w:rsid w:val="003060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Sukup</dc:creator>
  <cp:keywords/>
  <dc:description/>
  <cp:lastModifiedBy>Jiří Sukup</cp:lastModifiedBy>
  <cp:revision>7</cp:revision>
  <dcterms:created xsi:type="dcterms:W3CDTF">2022-06-21T10:58:00Z</dcterms:created>
  <dcterms:modified xsi:type="dcterms:W3CDTF">2022-08-31T18:08:00Z</dcterms:modified>
</cp:coreProperties>
</file>